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9E" w:rsidRDefault="00915BAB" w:rsidP="00754684">
      <w:pPr>
        <w:jc w:val="center"/>
        <w:rPr>
          <w:rFonts w:ascii="TH Niramit AS" w:hAnsi="TH Niramit AS" w:cs="TH Niramit AS"/>
          <w:b/>
          <w:bCs/>
          <w:sz w:val="100"/>
          <w:szCs w:val="100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noProof/>
          <w:sz w:val="100"/>
          <w:szCs w:val="100"/>
          <w:cs/>
        </w:rPr>
        <w:drawing>
          <wp:inline distT="0" distB="0" distL="0" distR="0">
            <wp:extent cx="2362200" cy="1971675"/>
            <wp:effectExtent l="0" t="0" r="0" b="0"/>
            <wp:docPr id="1" name="Picture 1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9E" w:rsidRPr="00964C9E" w:rsidRDefault="00964C9E" w:rsidP="00754684">
      <w:pPr>
        <w:jc w:val="center"/>
        <w:rPr>
          <w:rFonts w:ascii="TH Niramit AS" w:hAnsi="TH Niramit AS" w:cs="TH Niramit AS" w:hint="cs"/>
          <w:b/>
          <w:bCs/>
          <w:sz w:val="52"/>
          <w:szCs w:val="52"/>
        </w:rPr>
      </w:pPr>
    </w:p>
    <w:p w:rsidR="00754684" w:rsidRDefault="00754684" w:rsidP="00754684">
      <w:pPr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964C9E">
        <w:rPr>
          <w:rFonts w:ascii="TH Niramit AS" w:hAnsi="TH Niramit AS" w:cs="TH Niramit AS"/>
          <w:b/>
          <w:bCs/>
          <w:sz w:val="100"/>
          <w:szCs w:val="100"/>
          <w:cs/>
        </w:rPr>
        <w:t>รายงานการควบคุมภายใน</w:t>
      </w:r>
    </w:p>
    <w:p w:rsidR="00964C9E" w:rsidRDefault="00741E2A" w:rsidP="00754684">
      <w:pPr>
        <w:jc w:val="center"/>
        <w:rPr>
          <w:rFonts w:ascii="TH Niramit AS" w:hAnsi="TH Niramit AS" w:cs="TH Niramit AS" w:hint="cs"/>
          <w:b/>
          <w:bCs/>
          <w:sz w:val="72"/>
          <w:szCs w:val="72"/>
        </w:rPr>
      </w:pPr>
      <w:r>
        <w:rPr>
          <w:rFonts w:ascii="TH Niramit AS" w:hAnsi="TH Niramit AS" w:cs="TH Niramit AS" w:hint="cs"/>
          <w:b/>
          <w:bCs/>
          <w:sz w:val="72"/>
          <w:szCs w:val="72"/>
          <w:cs/>
        </w:rPr>
        <w:t>ประจำปีงบประมาณ ........</w:t>
      </w:r>
    </w:p>
    <w:p w:rsidR="00964C9E" w:rsidRDefault="00964C9E" w:rsidP="00754684">
      <w:pPr>
        <w:jc w:val="center"/>
        <w:rPr>
          <w:rFonts w:ascii="TH Niramit AS" w:hAnsi="TH Niramit AS" w:cs="TH Niramit AS" w:hint="cs"/>
          <w:b/>
          <w:bCs/>
          <w:sz w:val="72"/>
          <w:szCs w:val="72"/>
        </w:rPr>
      </w:pPr>
    </w:p>
    <w:p w:rsidR="00964C9E" w:rsidRDefault="00964C9E" w:rsidP="00754684">
      <w:pPr>
        <w:jc w:val="center"/>
        <w:rPr>
          <w:rFonts w:ascii="TH Niramit AS" w:hAnsi="TH Niramit AS" w:cs="TH Niramit AS" w:hint="cs"/>
          <w:b/>
          <w:bCs/>
          <w:sz w:val="72"/>
          <w:szCs w:val="72"/>
        </w:rPr>
      </w:pPr>
    </w:p>
    <w:p w:rsidR="00964C9E" w:rsidRPr="00967FAE" w:rsidRDefault="00E850C3" w:rsidP="00964C9E">
      <w:pPr>
        <w:jc w:val="center"/>
        <w:rPr>
          <w:rFonts w:ascii="TH Niramit AS" w:hAnsi="TH Niramit AS" w:cs="TH Niramit AS" w:hint="cs"/>
          <w:b/>
          <w:bCs/>
          <w:sz w:val="72"/>
          <w:szCs w:val="72"/>
          <w:cs/>
        </w:rPr>
      </w:pPr>
      <w:r>
        <w:rPr>
          <w:rFonts w:ascii="TH Niramit AS" w:hAnsi="TH Niramit AS" w:cs="TH Niramit AS" w:hint="cs"/>
          <w:b/>
          <w:bCs/>
          <w:sz w:val="72"/>
          <w:szCs w:val="72"/>
          <w:cs/>
        </w:rPr>
        <w:t xml:space="preserve">.......... </w:t>
      </w:r>
      <w:r w:rsidR="00BA3BEF">
        <w:rPr>
          <w:rFonts w:ascii="TH Niramit AS" w:hAnsi="TH Niramit AS" w:cs="TH Niramit AS" w:hint="cs"/>
          <w:b/>
          <w:bCs/>
          <w:sz w:val="72"/>
          <w:szCs w:val="72"/>
          <w:cs/>
        </w:rPr>
        <w:t>ชื่อ</w:t>
      </w:r>
      <w:r w:rsidR="00967FAE" w:rsidRPr="00967FAE">
        <w:rPr>
          <w:rFonts w:ascii="TH Niramit AS" w:hAnsi="TH Niramit AS" w:cs="TH Niramit AS" w:hint="cs"/>
          <w:b/>
          <w:bCs/>
          <w:sz w:val="72"/>
          <w:szCs w:val="72"/>
          <w:cs/>
        </w:rPr>
        <w:t>หน่วยงาน</w:t>
      </w:r>
      <w:r w:rsidR="00D4727C">
        <w:rPr>
          <w:rFonts w:ascii="TH Niramit AS" w:hAnsi="TH Niramit AS" w:cs="TH Niramit AS" w:hint="cs"/>
          <w:b/>
          <w:bCs/>
          <w:sz w:val="72"/>
          <w:szCs w:val="72"/>
          <w:cs/>
        </w:rPr>
        <w:t>............</w:t>
      </w:r>
    </w:p>
    <w:p w:rsidR="00964C9E" w:rsidRDefault="00964C9E" w:rsidP="00754684">
      <w:pPr>
        <w:jc w:val="center"/>
        <w:rPr>
          <w:rFonts w:ascii="TH Niramit AS" w:hAnsi="TH Niramit AS" w:cs="TH Niramit AS" w:hint="cs"/>
          <w:b/>
          <w:bCs/>
          <w:sz w:val="72"/>
          <w:szCs w:val="72"/>
        </w:rPr>
      </w:pPr>
    </w:p>
    <w:p w:rsidR="00964C9E" w:rsidRPr="00964C9E" w:rsidRDefault="00964C9E" w:rsidP="00754684">
      <w:pPr>
        <w:jc w:val="center"/>
        <w:rPr>
          <w:rFonts w:ascii="TH Niramit AS" w:hAnsi="TH Niramit AS" w:cs="TH Niramit AS" w:hint="cs"/>
          <w:b/>
          <w:bCs/>
          <w:sz w:val="72"/>
          <w:szCs w:val="72"/>
          <w:cs/>
        </w:rPr>
      </w:pPr>
    </w:p>
    <w:p w:rsidR="00754684" w:rsidRPr="00964C9E" w:rsidRDefault="00754684" w:rsidP="00754684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964C9E">
        <w:rPr>
          <w:rFonts w:ascii="TH Niramit AS" w:hAnsi="TH Niramit AS" w:cs="TH Niramit AS"/>
          <w:b/>
          <w:bCs/>
          <w:sz w:val="48"/>
          <w:szCs w:val="48"/>
          <w:cs/>
        </w:rPr>
        <w:t>ตามระเบียบคณะกรรมการตรวจเงินแผ่นดิน</w:t>
      </w:r>
    </w:p>
    <w:p w:rsidR="00754684" w:rsidRPr="00964C9E" w:rsidRDefault="00754684" w:rsidP="00754684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964C9E">
        <w:rPr>
          <w:rFonts w:ascii="TH Niramit AS" w:hAnsi="TH Niramit AS" w:cs="TH Niramit AS"/>
          <w:b/>
          <w:bCs/>
          <w:sz w:val="48"/>
          <w:szCs w:val="48"/>
          <w:cs/>
        </w:rPr>
        <w:t>ว่าด้วยการกำหนดมาตรฐานการควบคุมภายใน</w:t>
      </w:r>
    </w:p>
    <w:p w:rsidR="00754684" w:rsidRDefault="00754684" w:rsidP="00754684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964C9E">
        <w:rPr>
          <w:rFonts w:ascii="TH Niramit AS" w:hAnsi="TH Niramit AS" w:cs="TH Niramit AS"/>
          <w:b/>
          <w:bCs/>
          <w:sz w:val="48"/>
          <w:szCs w:val="48"/>
          <w:cs/>
        </w:rPr>
        <w:t xml:space="preserve">พ.ศ. 2544  ข้อ </w:t>
      </w:r>
      <w:r w:rsidRPr="00964C9E">
        <w:rPr>
          <w:rFonts w:ascii="TH Niramit AS" w:hAnsi="TH Niramit AS" w:cs="TH Niramit AS"/>
          <w:b/>
          <w:bCs/>
          <w:sz w:val="48"/>
          <w:szCs w:val="48"/>
        </w:rPr>
        <w:t>6</w:t>
      </w:r>
    </w:p>
    <w:p w:rsidR="00967FAE" w:rsidRDefault="00967FAE" w:rsidP="007546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754684" w:rsidRPr="00964C9E" w:rsidRDefault="00754684" w:rsidP="00754684">
      <w:pPr>
        <w:jc w:val="center"/>
        <w:rPr>
          <w:rFonts w:ascii="TH Niramit AS" w:hAnsi="TH Niramit AS" w:cs="TH Niramit AS" w:hint="cs"/>
          <w:b/>
          <w:bCs/>
          <w:sz w:val="36"/>
          <w:szCs w:val="36"/>
          <w:cs/>
        </w:rPr>
      </w:pPr>
      <w:r w:rsidRPr="00964C9E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:rsidR="00754684" w:rsidRPr="00964C9E" w:rsidRDefault="00754684" w:rsidP="00754684">
      <w:pPr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  <w:cs/>
        </w:rPr>
        <w:tab/>
      </w:r>
    </w:p>
    <w:p w:rsidR="002E73B8" w:rsidRDefault="00754684" w:rsidP="00C06FF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964C9E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2E73B8">
        <w:rPr>
          <w:rFonts w:ascii="TH Niramit AS" w:hAnsi="TH Niramit AS" w:cs="TH Niramit AS" w:hint="c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 xml:space="preserve">ตามระเบียบคณะกรรมการตรวจเงินแผ่นดิน </w:t>
      </w:r>
      <w:r w:rsidR="00967FAE" w:rsidRPr="00967FAE">
        <w:rPr>
          <w:rFonts w:ascii="TH Niramit AS" w:hAnsi="TH Niramit AS" w:cs="TH Niramit AS"/>
          <w:sz w:val="32"/>
          <w:szCs w:val="32"/>
          <w:cs/>
        </w:rPr>
        <w:t>ว่าด้วยการกำหนดมาตรฐานการควบคุมภายใน</w:t>
      </w:r>
      <w:r w:rsidR="00967FAE">
        <w:rPr>
          <w:rFonts w:ascii="TH Niramit AS" w:hAnsi="TH Niramit AS" w:cs="TH Niramit AS"/>
          <w:sz w:val="32"/>
          <w:szCs w:val="32"/>
        </w:rPr>
        <w:t xml:space="preserve"> </w:t>
      </w:r>
      <w:r w:rsidR="00967FAE" w:rsidRPr="00967FAE">
        <w:rPr>
          <w:rFonts w:ascii="TH Niramit AS" w:hAnsi="TH Niramit AS" w:cs="TH Niramit AS"/>
          <w:sz w:val="32"/>
          <w:szCs w:val="32"/>
          <w:cs/>
        </w:rPr>
        <w:t xml:space="preserve">พ.ศ. 2544  ข้อ </w:t>
      </w:r>
      <w:r w:rsidR="00967FAE" w:rsidRPr="00967FAE">
        <w:rPr>
          <w:rFonts w:ascii="TH Niramit AS" w:hAnsi="TH Niramit AS" w:cs="TH Niramit AS"/>
          <w:sz w:val="32"/>
          <w:szCs w:val="32"/>
        </w:rPr>
        <w:t>6</w:t>
      </w:r>
      <w:r w:rsidR="00967FAE">
        <w:rPr>
          <w:rFonts w:ascii="TH Niramit AS" w:hAnsi="TH Niramit AS" w:cs="TH Niramit AS"/>
          <w:sz w:val="32"/>
          <w:szCs w:val="32"/>
        </w:rPr>
        <w:t xml:space="preserve"> </w:t>
      </w:r>
      <w:r w:rsidR="002E73B8" w:rsidRPr="002E73B8">
        <w:rPr>
          <w:rFonts w:ascii="TH Niramit AS" w:hAnsi="TH Niramit AS" w:cs="TH Niramit AS"/>
          <w:sz w:val="32"/>
          <w:szCs w:val="32"/>
          <w:cs/>
        </w:rPr>
        <w:t>ที่กำหนดให้ส่วนราชการต่าง ๆ ดำเนินการจัดวางระบบการควบคุมภายในโดยใช้มาตรฐานการควบคุมภายในตามระเบียบดังกล่าวเป็นกรอบมาตรฐานของการจัดวางระบบ รายงานความคืบหน้าในการจัดวางระบบตามที่กำหนดระบบไว้ต่อคณะกรรมการตรวจเงินและรายงานผลการประเมินตามระบบการควบคุมภายในที่กำหนดขึ้น โดยกำหนดให้ส่วนราชการส่งรายงานอย่างน้อยปีละหนึ่งครั้งภายในเก้าสิบวันนับจากวันสิ้นปีงบประมาณ</w:t>
      </w:r>
    </w:p>
    <w:p w:rsidR="00352F26" w:rsidRPr="00352F26" w:rsidRDefault="00352F26" w:rsidP="00C06FF6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52F26" w:rsidRPr="00E33621" w:rsidRDefault="002E73B8" w:rsidP="00352F2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352F26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352F26">
        <w:rPr>
          <w:rFonts w:ascii="TH Niramit AS" w:hAnsi="TH Niramit AS" w:cs="TH Niramit AS"/>
          <w:sz w:val="32"/>
          <w:szCs w:val="32"/>
        </w:rPr>
        <w:t xml:space="preserve">………………………… </w:t>
      </w:r>
      <w:r w:rsidR="00352F26" w:rsidRPr="00352F26">
        <w:rPr>
          <w:rFonts w:ascii="TH Niramit AS" w:hAnsi="TH Niramit AS" w:cs="TH Niramit AS"/>
          <w:sz w:val="32"/>
          <w:szCs w:val="32"/>
          <w:cs/>
        </w:rPr>
        <w:t>ได้ดำเนินการตามระเบียบคณะกรรมการตรวจเงินแผ่นดินดังกล่าว โดยมีการจัดวางระบบการควบคุมภายใน และแต่งตั้งคณะกรรมการดำเนินการควบคุมภายในของคณะ ซึ่งคณะกรรมการได้ดำเนินการติดตามและวิเคราะห์มาตรฐานระบบควบคุมภายในแต่ละองค์ประกอบของมาตรฐานการควบคุมภายใน พ.ศ. 2544 ที่คณะกรรมการตรวจเงินแผ่นดินกำหนดไว้ ทั้ง 5 ด้าน โดยดำเนินการศึกษา และวิเคราะห์สถานการณ์ ข้อมูล กระบวนการทำงาน ระเบียบ แนวปฏิบัติในการดำเนินงาน ระบบการกำกับควบคุมที่กำหนดไว้ตลอดทั้งปัจจัยเสี่ยงต่าง ๆ ที่อาจส่งผลกระทบต่อการผลิตบัณฑิต การวิจัย การบริการวิชาการและสังคม การทำนุบำรุงศิลปวัฒนธรรมและการบริหารจัดการ ซึ่งเป็นภารกิจหลักของ</w:t>
      </w:r>
      <w:r w:rsidR="00352F26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 w:rsidR="00352F26" w:rsidRPr="00352F26">
        <w:rPr>
          <w:rFonts w:ascii="TH Niramit AS" w:hAnsi="TH Niramit AS" w:cs="TH Niramit AS"/>
          <w:sz w:val="32"/>
          <w:szCs w:val="32"/>
          <w:cs/>
        </w:rPr>
        <w:t xml:space="preserve">  พร้อมทั้งนำผลการประเมินมาปรับปรุงระบบการทำงานให้มีประสิทธิภาพและประสิทธิผลเพิ่มขึ้นอย่างต่อเนื่องทุกปี</w:t>
      </w:r>
    </w:p>
    <w:p w:rsidR="002E73B8" w:rsidRDefault="002E73B8" w:rsidP="00C06FF6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754684" w:rsidRPr="00964C9E" w:rsidRDefault="00754684" w:rsidP="00754684">
      <w:pPr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:rsidR="00754684" w:rsidRPr="00964C9E" w:rsidRDefault="00967FAE" w:rsidP="0075468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</w:t>
      </w:r>
    </w:p>
    <w:p w:rsidR="00D4727C" w:rsidRDefault="00754684" w:rsidP="00D4727C">
      <w:pPr>
        <w:rPr>
          <w:rFonts w:ascii="TH Niramit AS" w:hAnsi="TH Niramit AS" w:cs="TH Niramit AS" w:hint="c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Pr="00964C9E">
        <w:rPr>
          <w:rFonts w:ascii="TH Niramit AS" w:hAnsi="TH Niramit AS" w:cs="TH Niramit AS"/>
          <w:sz w:val="32"/>
          <w:szCs w:val="32"/>
          <w:cs/>
        </w:rPr>
        <w:tab/>
      </w:r>
      <w:r w:rsidR="00D4727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67FAE">
        <w:rPr>
          <w:rFonts w:ascii="TH Niramit AS" w:hAnsi="TH Niramit AS" w:cs="TH Niramit AS" w:hint="cs"/>
          <w:sz w:val="32"/>
          <w:szCs w:val="32"/>
          <w:cs/>
        </w:rPr>
        <w:t>คณบดี/ผู้อำนวยการ</w:t>
      </w:r>
    </w:p>
    <w:p w:rsidR="00754684" w:rsidRPr="00964C9E" w:rsidRDefault="00617F94" w:rsidP="00617F9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</w:t>
      </w:r>
      <w:r w:rsidR="00151C03" w:rsidRPr="00964C9E">
        <w:rPr>
          <w:rFonts w:ascii="TH Niramit AS" w:hAnsi="TH Niramit AS" w:cs="TH Niramit AS"/>
          <w:sz w:val="32"/>
          <w:szCs w:val="32"/>
          <w:cs/>
        </w:rPr>
        <w:t>30</w:t>
      </w:r>
      <w:r w:rsidR="00754684" w:rsidRPr="00964C9E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F778B" w:rsidRPr="00964C9E">
        <w:rPr>
          <w:rFonts w:ascii="TH Niramit AS" w:hAnsi="TH Niramit AS" w:cs="TH Niramit AS"/>
          <w:sz w:val="32"/>
          <w:szCs w:val="32"/>
          <w:cs/>
        </w:rPr>
        <w:t xml:space="preserve">กันยายน 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64C9E" w:rsidRDefault="00754684" w:rsidP="00754684">
      <w:pPr>
        <w:rPr>
          <w:rFonts w:ascii="TH Niramit AS" w:hAnsi="TH Niramit AS" w:cs="TH Niramit AS"/>
        </w:rPr>
      </w:pPr>
    </w:p>
    <w:p w:rsidR="00754684" w:rsidRPr="009B32CC" w:rsidRDefault="00754684" w:rsidP="0044417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B32CC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:rsidR="0044417E" w:rsidRPr="00964C9E" w:rsidRDefault="0044417E" w:rsidP="0044417E">
      <w:pPr>
        <w:jc w:val="center"/>
        <w:rPr>
          <w:rFonts w:ascii="TH Niramit AS" w:hAnsi="TH Niramit AS" w:cs="TH Niramit AS"/>
          <w:sz w:val="36"/>
          <w:szCs w:val="36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8330"/>
        <w:gridCol w:w="850"/>
      </w:tblGrid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21718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21718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numPr>
                <w:ilvl w:val="0"/>
                <w:numId w:val="4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numPr>
                <w:ilvl w:val="0"/>
                <w:numId w:val="4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ประวัติหน่วยงาน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numPr>
                <w:ilvl w:val="0"/>
                <w:numId w:val="4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รายงานผลการประเมินองค์ประกอบของการควบคุมภายใน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( แบบ ปย.1 )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numPr>
                <w:ilvl w:val="0"/>
                <w:numId w:val="42"/>
              </w:num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รายงานการประเมินผลและการปรับปรุงการควบคุมภายใน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( แบบ ปย.2 )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numPr>
                <w:ilvl w:val="0"/>
                <w:numId w:val="4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ภาคผนวก</w:t>
            </w:r>
            <w:r w:rsidRPr="00BD147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ind w:firstLine="709"/>
              <w:rPr>
                <w:rFonts w:ascii="TH Niramit AS" w:hAnsi="TH Niramit AS" w:cs="TH Niramit AS"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Pr="00BD147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สำเนาหนังสือและคำสั่งคณะกรรมการ</w:t>
            </w: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บริหารความเสี่ยงและควบคุมภายใน </w:t>
            </w:r>
          </w:p>
          <w:p w:rsidR="00217181" w:rsidRPr="00BD1477" w:rsidRDefault="00217181" w:rsidP="00BD1477">
            <w:pPr>
              <w:ind w:firstLine="709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BD1477">
              <w:rPr>
                <w:rFonts w:ascii="TH Niramit AS" w:hAnsi="TH Niramit AS" w:cs="TH Niramit AS"/>
                <w:sz w:val="32"/>
                <w:szCs w:val="32"/>
                <w:cs/>
              </w:rPr>
              <w:t>(ระดับหน่วยงาน)</w:t>
            </w:r>
            <w:r w:rsidRPr="00BD1477">
              <w:rPr>
                <w:rFonts w:ascii="TH Niramit AS" w:hAnsi="TH Niramit AS" w:cs="TH Niramit AS"/>
                <w:sz w:val="32"/>
                <w:szCs w:val="3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ind w:firstLine="709"/>
              <w:rPr>
                <w:rFonts w:ascii="TH Niramit AS" w:hAnsi="TH Niramit AS" w:cs="TH Niramit AS"/>
                <w:sz w:val="32"/>
                <w:szCs w:val="32"/>
              </w:rPr>
            </w:pP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>- แบบประเมินองค์ประกอบของการควบคุมภายใน</w:t>
            </w:r>
            <w:r w:rsidRPr="00BD147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>(ภาคผนวก ก)</w:t>
            </w:r>
            <w:r w:rsidRPr="00BD1477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17181" w:rsidRPr="00BD1477" w:rsidTr="00BD1477">
        <w:trPr>
          <w:jc w:val="center"/>
        </w:trPr>
        <w:tc>
          <w:tcPr>
            <w:tcW w:w="8330" w:type="dxa"/>
            <w:shd w:val="clear" w:color="auto" w:fill="auto"/>
          </w:tcPr>
          <w:p w:rsidR="00217181" w:rsidRPr="00BD1477" w:rsidRDefault="00217181" w:rsidP="00BD1477">
            <w:pPr>
              <w:ind w:firstLine="709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D1477">
              <w:rPr>
                <w:rFonts w:ascii="TH Niramit AS" w:hAnsi="TH Niramit AS" w:cs="TH Niramit AS" w:hint="cs"/>
                <w:sz w:val="32"/>
                <w:szCs w:val="32"/>
                <w:cs/>
              </w:rPr>
              <w:t>- แบบสอบถามการควบคุมภายใน (ภาคผนวก ข)</w:t>
            </w:r>
            <w:r w:rsidRPr="00BD1477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17181" w:rsidRPr="00BD1477" w:rsidRDefault="00217181" w:rsidP="00BD147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54684" w:rsidRPr="00964C9E" w:rsidRDefault="00754684" w:rsidP="00754684">
      <w:pPr>
        <w:rPr>
          <w:rFonts w:ascii="TH Niramit AS" w:hAnsi="TH Niramit AS" w:cs="TH Niramit AS"/>
          <w:sz w:val="32"/>
          <w:szCs w:val="32"/>
        </w:rPr>
      </w:pPr>
    </w:p>
    <w:p w:rsidR="00217181" w:rsidRPr="00964C9E" w:rsidRDefault="00754684" w:rsidP="00217181">
      <w:pPr>
        <w:rPr>
          <w:rFonts w:ascii="TH Niramit AS" w:hAnsi="TH Niramit AS" w:cs="TH Niramit AS"/>
          <w:sz w:val="32"/>
          <w:szCs w:val="32"/>
        </w:rPr>
      </w:pP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4727C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4727C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4727C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4727C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4417E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4417E"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953E4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313237" w:rsidRPr="00964C9E" w:rsidRDefault="00754684" w:rsidP="00754684">
      <w:pPr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</w:rPr>
        <w:tab/>
      </w:r>
      <w:r w:rsidRPr="00964C9E">
        <w:rPr>
          <w:rFonts w:ascii="TH Niramit AS" w:hAnsi="TH Niramit AS" w:cs="TH Niramit AS"/>
          <w:sz w:val="32"/>
          <w:szCs w:val="32"/>
        </w:rPr>
        <w:tab/>
      </w:r>
    </w:p>
    <w:p w:rsidR="00313237" w:rsidRPr="00217181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1C352D" w:rsidRPr="00964C9E" w:rsidRDefault="001C352D" w:rsidP="00754684">
      <w:pPr>
        <w:rPr>
          <w:rFonts w:ascii="TH Niramit AS" w:hAnsi="TH Niramit AS" w:cs="TH Niramit AS"/>
          <w:sz w:val="32"/>
          <w:szCs w:val="32"/>
        </w:rPr>
      </w:pPr>
    </w:p>
    <w:p w:rsidR="00313237" w:rsidRPr="00964C9E" w:rsidRDefault="00313237" w:rsidP="00754684">
      <w:pPr>
        <w:rPr>
          <w:rFonts w:ascii="TH Niramit AS" w:hAnsi="TH Niramit AS" w:cs="TH Niramit AS"/>
          <w:sz w:val="32"/>
          <w:szCs w:val="32"/>
        </w:rPr>
      </w:pPr>
    </w:p>
    <w:p w:rsidR="000223EE" w:rsidRDefault="000223EE" w:rsidP="000223E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ประวัติหน่วยงาน</w:t>
      </w:r>
    </w:p>
    <w:p w:rsidR="000223EE" w:rsidRDefault="000223EE" w:rsidP="000223E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0223EE" w:rsidRPr="000223E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964C9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0223E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964C9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0223E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964C9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0223E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964C9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0223EE" w:rsidRDefault="000223EE" w:rsidP="000223EE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23EE" w:rsidRPr="00964C9E" w:rsidRDefault="000223EE" w:rsidP="000223EE">
      <w:pPr>
        <w:rPr>
          <w:rFonts w:ascii="TH Niramit AS" w:hAnsi="TH Niramit AS" w:cs="TH Niramit AS"/>
          <w:sz w:val="32"/>
          <w:szCs w:val="32"/>
        </w:rPr>
      </w:pPr>
    </w:p>
    <w:p w:rsidR="009E0B35" w:rsidRPr="00964C9E" w:rsidRDefault="009E0B35" w:rsidP="003262FE">
      <w:pPr>
        <w:jc w:val="right"/>
        <w:rPr>
          <w:rFonts w:ascii="TH Niramit AS" w:hAnsi="TH Niramit AS" w:cs="TH Niramit AS"/>
          <w:sz w:val="32"/>
          <w:szCs w:val="32"/>
        </w:rPr>
      </w:pPr>
    </w:p>
    <w:p w:rsidR="000223EE" w:rsidRDefault="009E0B35" w:rsidP="009E0B35">
      <w:pPr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Pr="00964C9E">
        <w:rPr>
          <w:rFonts w:ascii="TH Niramit AS" w:hAnsi="TH Niramit AS" w:cs="TH Niramit AS"/>
          <w:sz w:val="32"/>
          <w:szCs w:val="32"/>
        </w:rPr>
        <w:tab/>
        <w:t xml:space="preserve">   </w:t>
      </w:r>
    </w:p>
    <w:p w:rsidR="009E0B35" w:rsidRPr="00964C9E" w:rsidRDefault="000223EE" w:rsidP="009E0B35">
      <w:pPr>
        <w:rPr>
          <w:rFonts w:ascii="TH Niramit AS" w:hAnsi="TH Niramit AS" w:cs="TH Niramit AS"/>
          <w:sz w:val="144"/>
          <w:szCs w:val="144"/>
        </w:rPr>
      </w:pPr>
      <w:r>
        <w:rPr>
          <w:rFonts w:ascii="TH Niramit AS" w:hAnsi="TH Niramit AS" w:cs="TH Niramit AS"/>
          <w:sz w:val="32"/>
          <w:szCs w:val="32"/>
        </w:rPr>
        <w:lastRenderedPageBreak/>
        <w:br w:type="page"/>
      </w:r>
    </w:p>
    <w:p w:rsidR="002B0A35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E23D07" w:rsidRDefault="00E23D07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117A29" w:rsidRDefault="00117A29" w:rsidP="002B0A35">
      <w:pPr>
        <w:rPr>
          <w:rFonts w:ascii="TH Niramit AS" w:hAnsi="TH Niramit AS" w:cs="TH Niramit AS"/>
          <w:sz w:val="32"/>
          <w:szCs w:val="32"/>
        </w:rPr>
      </w:pPr>
    </w:p>
    <w:p w:rsidR="00117A29" w:rsidRDefault="00117A29" w:rsidP="002B0A35">
      <w:pPr>
        <w:rPr>
          <w:rFonts w:ascii="TH Niramit AS" w:hAnsi="TH Niramit AS" w:cs="TH Niramit AS" w:hint="cs"/>
          <w:sz w:val="32"/>
          <w:szCs w:val="32"/>
        </w:rPr>
      </w:pPr>
    </w:p>
    <w:p w:rsidR="00217181" w:rsidRPr="00964C9E" w:rsidRDefault="00217181" w:rsidP="002B0A35">
      <w:pPr>
        <w:rPr>
          <w:rFonts w:ascii="TH Niramit AS" w:hAnsi="TH Niramit AS" w:cs="TH Niramit AS" w:hint="c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Pr="00D4727C" w:rsidRDefault="00D4727C" w:rsidP="00D4727C">
      <w:pPr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  <w:r w:rsidRPr="00D4727C">
        <w:rPr>
          <w:rFonts w:ascii="TH Niramit AS" w:hAnsi="TH Niramit AS" w:cs="TH Niramit AS" w:hint="cs"/>
          <w:b/>
          <w:bCs/>
          <w:sz w:val="48"/>
          <w:szCs w:val="48"/>
          <w:cs/>
        </w:rPr>
        <w:t>รายงานผลการประเมินองค์ประกอบของการควบคุมภายใน</w:t>
      </w:r>
      <w:r w:rsidRPr="00D4727C">
        <w:rPr>
          <w:rFonts w:ascii="TH Niramit AS" w:hAnsi="TH Niramit AS" w:cs="TH Niramit AS"/>
          <w:b/>
          <w:bCs/>
          <w:sz w:val="48"/>
          <w:szCs w:val="48"/>
          <w:cs/>
        </w:rPr>
        <w:t xml:space="preserve"> </w:t>
      </w:r>
    </w:p>
    <w:p w:rsidR="002B0A35" w:rsidRPr="00D4727C" w:rsidRDefault="00D4727C" w:rsidP="00D4727C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D4727C">
        <w:rPr>
          <w:rFonts w:ascii="TH Niramit AS" w:hAnsi="TH Niramit AS" w:cs="TH Niramit AS"/>
          <w:b/>
          <w:bCs/>
          <w:sz w:val="48"/>
          <w:szCs w:val="48"/>
          <w:cs/>
        </w:rPr>
        <w:t>( แบบ ปย.1 )</w:t>
      </w: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tabs>
          <w:tab w:val="left" w:pos="6220"/>
        </w:tabs>
        <w:rPr>
          <w:rFonts w:ascii="TH Niramit AS" w:hAnsi="TH Niramit AS" w:cs="TH Niramit AS"/>
          <w:sz w:val="32"/>
          <w:szCs w:val="32"/>
        </w:rPr>
      </w:pPr>
      <w:r w:rsidRPr="00964C9E">
        <w:rPr>
          <w:rFonts w:ascii="TH Niramit AS" w:hAnsi="TH Niramit AS" w:cs="TH Niramit AS"/>
          <w:sz w:val="32"/>
          <w:szCs w:val="32"/>
        </w:rPr>
        <w:tab/>
      </w:r>
    </w:p>
    <w:p w:rsidR="002B0A35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Default="00D4727C" w:rsidP="002B0A35">
      <w:pPr>
        <w:rPr>
          <w:rFonts w:ascii="TH Niramit AS" w:hAnsi="TH Niramit AS" w:cs="TH Niramit AS"/>
          <w:sz w:val="32"/>
          <w:szCs w:val="32"/>
        </w:rPr>
      </w:pPr>
    </w:p>
    <w:p w:rsidR="00D4727C" w:rsidRPr="00780A72" w:rsidRDefault="000223EE" w:rsidP="000223EE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  <w:r w:rsidR="00D4727C" w:rsidRPr="00780A72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D4727C" w:rsidRPr="00780A7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4727C" w:rsidRPr="00780A72">
        <w:rPr>
          <w:rFonts w:ascii="TH Niramit AS" w:hAnsi="TH Niramit AS" w:cs="TH Niramit AS"/>
          <w:b/>
          <w:bCs/>
          <w:sz w:val="32"/>
          <w:szCs w:val="32"/>
          <w:cs/>
        </w:rPr>
        <w:t>ปย</w:t>
      </w:r>
      <w:r w:rsidR="00D4727C" w:rsidRPr="00780A72">
        <w:rPr>
          <w:rFonts w:ascii="TH Niramit AS" w:hAnsi="TH Niramit AS" w:cs="TH Niramit AS"/>
          <w:b/>
          <w:bCs/>
          <w:sz w:val="32"/>
          <w:szCs w:val="32"/>
        </w:rPr>
        <w:t>. 1</w:t>
      </w:r>
    </w:p>
    <w:p w:rsidR="00D4727C" w:rsidRPr="00780A72" w:rsidRDefault="002E6E6A" w:rsidP="00D4727C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D4727C" w:rsidRPr="00780A72" w:rsidRDefault="00D4727C" w:rsidP="00D4727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ณ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>.............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>.....................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>. .....................</w:t>
      </w:r>
    </w:p>
    <w:p w:rsidR="00D4727C" w:rsidRPr="00780A72" w:rsidRDefault="00D4727C" w:rsidP="00D4727C">
      <w:pPr>
        <w:spacing w:line="36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4727C" w:rsidRPr="00780A72" w:rsidTr="008706A1">
        <w:trPr>
          <w:tblHeader/>
        </w:trPr>
        <w:tc>
          <w:tcPr>
            <w:tcW w:w="4360" w:type="dxa"/>
          </w:tcPr>
          <w:p w:rsidR="00D4727C" w:rsidRPr="00780A72" w:rsidRDefault="00D4727C" w:rsidP="008706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D4727C" w:rsidRPr="00780A72" w:rsidRDefault="00D4727C" w:rsidP="008706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780A7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/ </w:t>
            </w:r>
            <w:r w:rsidRPr="00780A7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D4727C" w:rsidRPr="00780A72" w:rsidTr="008706A1">
        <w:tc>
          <w:tcPr>
            <w:tcW w:w="4360" w:type="dxa"/>
          </w:tcPr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780A72">
              <w:rPr>
                <w:rFonts w:ascii="TH Niramit AS" w:hAnsi="TH Niramit AS" w:cs="TH Niramit AS"/>
                <w:sz w:val="32"/>
                <w:szCs w:val="32"/>
                <w:cs/>
              </w:rPr>
              <w:t>สภาพแวดล้อมการควบคุม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780A72">
              <w:rPr>
                <w:rFonts w:ascii="TH Niramit AS" w:hAnsi="TH Niramit AS" w:cs="TH Niramit AS"/>
                <w:sz w:val="32"/>
                <w:szCs w:val="32"/>
                <w:cs/>
              </w:rPr>
              <w:t>การประเมินความเสี่ยง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 xml:space="preserve">3. </w:t>
            </w:r>
            <w:r w:rsidRPr="00780A7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กิจกรรมการควบคุม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4. </w:t>
            </w:r>
            <w:r w:rsidRPr="00780A72">
              <w:rPr>
                <w:rFonts w:ascii="TH Niramit AS" w:hAnsi="TH Niramit AS" w:cs="TH Niramit AS"/>
                <w:sz w:val="32"/>
                <w:szCs w:val="32"/>
                <w:cs/>
              </w:rPr>
              <w:t>สารสนเทศและการสื่อสาร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 xml:space="preserve">5. </w:t>
            </w:r>
            <w:r w:rsidRPr="00780A72">
              <w:rPr>
                <w:rFonts w:ascii="TH Niramit AS" w:hAnsi="TH Niramit AS" w:cs="TH Niramit AS"/>
                <w:sz w:val="32"/>
                <w:szCs w:val="32"/>
                <w:cs/>
              </w:rPr>
              <w:t>การติดตามประเมินผล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</w:rPr>
            </w:pPr>
            <w:r w:rsidRPr="00780A72">
              <w:rPr>
                <w:rFonts w:ascii="TH Niramit AS" w:hAnsi="TH Niramit AS" w:cs="TH Niramit AS"/>
                <w:sz w:val="32"/>
                <w:szCs w:val="32"/>
              </w:rPr>
              <w:t>…...............................................................</w:t>
            </w:r>
          </w:p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ind w:left="284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D4727C" w:rsidRPr="00780A72" w:rsidRDefault="00D4727C" w:rsidP="008706A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D4727C" w:rsidRPr="00780A72" w:rsidRDefault="00D4727C" w:rsidP="00D4727C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ผลการประเมินโดยรวม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jc w:val="righ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ชื่อผู้รายงาน</w:t>
      </w: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ind w:firstLine="5670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sz w:val="32"/>
          <w:szCs w:val="32"/>
        </w:rPr>
        <w:t>(</w:t>
      </w:r>
      <w:r w:rsidRPr="00780A72">
        <w:rPr>
          <w:rFonts w:ascii="TH Niramit AS" w:hAnsi="TH Niramit AS" w:cs="TH Niramit AS"/>
          <w:sz w:val="32"/>
          <w:szCs w:val="32"/>
          <w:cs/>
        </w:rPr>
        <w:t>ชื่อ.....................................</w:t>
      </w:r>
      <w:r w:rsidRPr="00780A72">
        <w:rPr>
          <w:rFonts w:ascii="TH Niramit AS" w:hAnsi="TH Niramit AS" w:cs="TH Niramit AS"/>
          <w:sz w:val="32"/>
          <w:szCs w:val="32"/>
        </w:rPr>
        <w:t>)</w:t>
      </w:r>
    </w:p>
    <w:p w:rsidR="00D4727C" w:rsidRPr="00780A72" w:rsidRDefault="00D4727C" w:rsidP="00D4727C">
      <w:pPr>
        <w:autoSpaceDE w:val="0"/>
        <w:autoSpaceDN w:val="0"/>
        <w:adjustRightInd w:val="0"/>
        <w:spacing w:line="360" w:lineRule="exact"/>
        <w:jc w:val="right"/>
        <w:rPr>
          <w:rFonts w:ascii="TH Niramit AS" w:hAnsi="TH Niramit AS" w:cs="TH Niramit AS"/>
          <w:sz w:val="32"/>
          <w:szCs w:val="32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ตำแหน่ง</w:t>
      </w:r>
      <w:r w:rsidRPr="00780A72">
        <w:rPr>
          <w:rFonts w:ascii="TH Niramit AS" w:hAnsi="TH Niramit AS" w:cs="TH Niramit AS"/>
          <w:sz w:val="32"/>
          <w:szCs w:val="32"/>
        </w:rPr>
        <w:t>............................................................</w:t>
      </w:r>
    </w:p>
    <w:p w:rsidR="00D4727C" w:rsidRPr="00780A72" w:rsidRDefault="00D4727C" w:rsidP="00D4727C">
      <w:pPr>
        <w:spacing w:line="360" w:lineRule="exact"/>
        <w:jc w:val="right"/>
        <w:rPr>
          <w:rFonts w:ascii="TH Niramit AS" w:hAnsi="TH Niramit AS" w:cs="TH Niramit AS"/>
        </w:rPr>
      </w:pP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80A72">
        <w:rPr>
          <w:rFonts w:ascii="TH Niramit AS" w:hAnsi="TH Niramit AS" w:cs="TH Niramit AS"/>
          <w:sz w:val="32"/>
          <w:szCs w:val="32"/>
        </w:rPr>
        <w:t xml:space="preserve">................ 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780A72">
        <w:rPr>
          <w:rFonts w:ascii="TH Niramit AS" w:hAnsi="TH Niramit AS" w:cs="TH Niramit AS"/>
          <w:sz w:val="32"/>
          <w:szCs w:val="32"/>
        </w:rPr>
        <w:t>..................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80A72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780A72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780A72">
        <w:rPr>
          <w:rFonts w:ascii="TH Niramit AS" w:hAnsi="TH Niramit AS" w:cs="TH Niramit AS"/>
          <w:sz w:val="32"/>
          <w:szCs w:val="32"/>
        </w:rPr>
        <w:t>................</w:t>
      </w:r>
    </w:p>
    <w:p w:rsidR="00D4727C" w:rsidRDefault="00D4727C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3E7699" w:rsidRDefault="003E7699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 w:hint="cs"/>
          <w:sz w:val="32"/>
          <w:szCs w:val="32"/>
        </w:rPr>
      </w:pPr>
    </w:p>
    <w:p w:rsidR="00C767A1" w:rsidRPr="004702D9" w:rsidRDefault="00C767A1" w:rsidP="00C767A1">
      <w:pPr>
        <w:jc w:val="center"/>
        <w:rPr>
          <w:rFonts w:ascii="TH Niramit AS" w:hAnsi="TH Niramit AS" w:cs="TH Niramit AS" w:hint="cs"/>
          <w:b/>
          <w:bCs/>
          <w:sz w:val="48"/>
          <w:szCs w:val="48"/>
        </w:rPr>
      </w:pPr>
      <w:r w:rsidRPr="004702D9">
        <w:rPr>
          <w:rFonts w:ascii="TH Niramit AS" w:hAnsi="TH Niramit AS" w:cs="TH Niramit AS" w:hint="cs"/>
          <w:b/>
          <w:bCs/>
          <w:sz w:val="48"/>
          <w:szCs w:val="48"/>
          <w:cs/>
        </w:rPr>
        <w:t>รายงานการประเมินผลและการปรับปรุงการควบคุมภายใน</w:t>
      </w:r>
    </w:p>
    <w:p w:rsidR="00C767A1" w:rsidRPr="004702D9" w:rsidRDefault="00C767A1" w:rsidP="00C767A1">
      <w:pPr>
        <w:jc w:val="center"/>
        <w:rPr>
          <w:rFonts w:ascii="TH Niramit AS" w:hAnsi="TH Niramit AS" w:cs="TH Niramit AS"/>
          <w:sz w:val="32"/>
          <w:szCs w:val="32"/>
        </w:rPr>
      </w:pPr>
      <w:r w:rsidRPr="004702D9">
        <w:rPr>
          <w:rFonts w:ascii="TH Niramit AS" w:hAnsi="TH Niramit AS" w:cs="TH Niramit AS"/>
          <w:b/>
          <w:bCs/>
          <w:sz w:val="48"/>
          <w:szCs w:val="48"/>
          <w:cs/>
        </w:rPr>
        <w:t>( แบบ ปย.2 )</w:t>
      </w: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C767A1">
      <w:pPr>
        <w:autoSpaceDE w:val="0"/>
        <w:autoSpaceDN w:val="0"/>
        <w:adjustRightInd w:val="0"/>
        <w:jc w:val="right"/>
        <w:rPr>
          <w:rFonts w:ascii="TH Niramit AS" w:hAnsi="TH Niramit AS" w:cs="TH Niramit AS" w:hint="cs"/>
          <w:b/>
          <w:bCs/>
          <w:sz w:val="32"/>
          <w:szCs w:val="32"/>
          <w:cs/>
        </w:rPr>
        <w:sectPr w:rsidR="007C17FF" w:rsidSect="00D4727C">
          <w:pgSz w:w="11906" w:h="16838"/>
          <w:pgMar w:top="1440" w:right="1440" w:bottom="1440" w:left="1701" w:header="709" w:footer="709" w:gutter="0"/>
          <w:cols w:space="708"/>
          <w:docGrid w:linePitch="360"/>
        </w:sectPr>
      </w:pPr>
    </w:p>
    <w:p w:rsidR="00C767A1" w:rsidRPr="00C4398B" w:rsidRDefault="00C767A1" w:rsidP="00C767A1">
      <w:pPr>
        <w:autoSpaceDE w:val="0"/>
        <w:autoSpaceDN w:val="0"/>
        <w:adjustRightInd w:val="0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ปย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>. 2</w:t>
      </w:r>
    </w:p>
    <w:p w:rsidR="00C767A1" w:rsidRPr="00C4398B" w:rsidRDefault="002E6E6A" w:rsidP="00C767A1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="00C767A1" w:rsidRPr="00C4398B">
        <w:rPr>
          <w:rFonts w:ascii="TH Niramit AS" w:hAnsi="TH Niramit AS" w:cs="TH Niramit AS"/>
          <w:b/>
          <w:bCs/>
          <w:sz w:val="32"/>
          <w:szCs w:val="32"/>
        </w:rPr>
        <w:t>................................................</w:t>
      </w:r>
    </w:p>
    <w:p w:rsidR="00C767A1" w:rsidRPr="00C4398B" w:rsidRDefault="00C767A1" w:rsidP="00C767A1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C767A1" w:rsidRPr="00C4398B" w:rsidRDefault="00C767A1" w:rsidP="00C767A1">
      <w:pPr>
        <w:autoSpaceDE w:val="0"/>
        <w:autoSpaceDN w:val="0"/>
        <w:adjustRightInd w:val="0"/>
        <w:spacing w:after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สำหรับปีสิ้นสุดวันที่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 xml:space="preserve"> ............... 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 xml:space="preserve">............................. 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>. 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34"/>
        <w:gridCol w:w="2126"/>
        <w:gridCol w:w="2126"/>
        <w:gridCol w:w="1985"/>
        <w:gridCol w:w="1984"/>
        <w:gridCol w:w="1444"/>
      </w:tblGrid>
      <w:tr w:rsidR="00C767A1" w:rsidRPr="00C4398B" w:rsidTr="008706A1">
        <w:trPr>
          <w:tblHeader/>
        </w:trPr>
        <w:tc>
          <w:tcPr>
            <w:tcW w:w="2369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กระบวนการปฏิบัติงาน</w:t>
            </w: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โครงการ</w:t>
            </w: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</w:t>
            </w: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13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ความเสี่ยงที่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ยังมีอยู่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การควบคุม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กำหนดเสร็จ</w:t>
            </w: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439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767A1" w:rsidRPr="00C4398B" w:rsidTr="008706A1">
        <w:tc>
          <w:tcPr>
            <w:tcW w:w="2369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767A1" w:rsidRDefault="00C767A1" w:rsidP="007C17F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C767A1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</w:tcPr>
          <w:p w:rsidR="00C767A1" w:rsidRPr="00C4398B" w:rsidRDefault="00C767A1" w:rsidP="008706A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C767A1" w:rsidRPr="00C4398B" w:rsidRDefault="00C767A1" w:rsidP="00C767A1">
      <w:pPr>
        <w:autoSpaceDE w:val="0"/>
        <w:autoSpaceDN w:val="0"/>
        <w:adjustRightInd w:val="0"/>
        <w:jc w:val="right"/>
        <w:rPr>
          <w:rFonts w:ascii="TH Niramit AS" w:hAnsi="TH Niramit AS" w:cs="TH Niramit AS"/>
          <w:sz w:val="32"/>
          <w:szCs w:val="32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ชื่อผู้รายงาน</w:t>
      </w:r>
      <w:r w:rsidRPr="00C4398B">
        <w:rPr>
          <w:rFonts w:ascii="TH Niramit AS" w:hAnsi="TH Niramit AS" w:cs="TH Niramit AS"/>
          <w:sz w:val="32"/>
          <w:szCs w:val="32"/>
        </w:rPr>
        <w:t>........................................................</w:t>
      </w:r>
    </w:p>
    <w:p w:rsidR="00C767A1" w:rsidRPr="00C4398B" w:rsidRDefault="00C767A1" w:rsidP="00C767A1">
      <w:pPr>
        <w:autoSpaceDE w:val="0"/>
        <w:autoSpaceDN w:val="0"/>
        <w:adjustRightInd w:val="0"/>
        <w:ind w:firstLine="11199"/>
        <w:rPr>
          <w:rFonts w:ascii="TH Niramit AS" w:hAnsi="TH Niramit AS" w:cs="TH Niramit AS"/>
          <w:sz w:val="32"/>
          <w:szCs w:val="32"/>
        </w:rPr>
      </w:pPr>
      <w:r w:rsidRPr="00C4398B"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r w:rsidRPr="00C4398B">
        <w:rPr>
          <w:rFonts w:ascii="TH Niramit AS" w:hAnsi="TH Niramit AS" w:cs="TH Niramit AS"/>
          <w:sz w:val="32"/>
          <w:szCs w:val="32"/>
        </w:rPr>
        <w:t>)</w:t>
      </w:r>
    </w:p>
    <w:p w:rsidR="00C767A1" w:rsidRPr="00C4398B" w:rsidRDefault="00C767A1" w:rsidP="00C767A1">
      <w:pPr>
        <w:autoSpaceDE w:val="0"/>
        <w:autoSpaceDN w:val="0"/>
        <w:adjustRightInd w:val="0"/>
        <w:jc w:val="right"/>
        <w:rPr>
          <w:rFonts w:ascii="TH Niramit AS" w:hAnsi="TH Niramit AS" w:cs="TH Niramit AS"/>
          <w:sz w:val="32"/>
          <w:szCs w:val="32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ตำแหน่ง</w:t>
      </w:r>
      <w:r w:rsidRPr="00C4398B">
        <w:rPr>
          <w:rFonts w:ascii="TH Niramit AS" w:hAnsi="TH Niramit AS" w:cs="TH Niramit AS"/>
          <w:sz w:val="32"/>
          <w:szCs w:val="32"/>
        </w:rPr>
        <w:t>...............................................................</w:t>
      </w:r>
    </w:p>
    <w:p w:rsidR="00C767A1" w:rsidRPr="00C4398B" w:rsidRDefault="00C767A1" w:rsidP="00C767A1">
      <w:pPr>
        <w:jc w:val="right"/>
        <w:rPr>
          <w:rFonts w:ascii="TH Niramit AS" w:hAnsi="TH Niramit AS" w:cs="TH Niramit AS"/>
        </w:rPr>
      </w:pP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C4398B">
        <w:rPr>
          <w:rFonts w:ascii="TH Niramit AS" w:hAnsi="TH Niramit AS" w:cs="TH Niramit AS"/>
          <w:sz w:val="32"/>
          <w:szCs w:val="32"/>
        </w:rPr>
        <w:t xml:space="preserve">................ 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เดือน</w:t>
      </w:r>
      <w:r w:rsidRPr="00C4398B">
        <w:rPr>
          <w:rFonts w:ascii="TH Niramit AS" w:hAnsi="TH Niramit AS" w:cs="TH Niramit AS"/>
          <w:sz w:val="32"/>
          <w:szCs w:val="32"/>
        </w:rPr>
        <w:t>..................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C4398B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Pr="00C4398B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C4398B">
        <w:rPr>
          <w:rFonts w:ascii="TH Niramit AS" w:hAnsi="TH Niramit AS" w:cs="TH Niramit AS"/>
          <w:sz w:val="32"/>
          <w:szCs w:val="32"/>
        </w:rPr>
        <w:t>.................</w:t>
      </w: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  <w:cs/>
        </w:rPr>
        <w:sectPr w:rsidR="007C17FF" w:rsidSect="007C17FF">
          <w:pgSz w:w="16838" w:h="11906" w:orient="landscape" w:code="9"/>
          <w:pgMar w:top="1440" w:right="1440" w:bottom="1701" w:left="1440" w:header="709" w:footer="709" w:gutter="0"/>
          <w:cols w:space="708"/>
          <w:docGrid w:linePitch="360"/>
        </w:sect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</w:rPr>
      </w:pPr>
    </w:p>
    <w:p w:rsidR="003E7699" w:rsidRDefault="003E7699" w:rsidP="002B0A35">
      <w:pPr>
        <w:rPr>
          <w:rFonts w:ascii="TH Niramit AS" w:hAnsi="TH Niramit AS" w:cs="TH Niramit AS" w:hint="cs"/>
          <w:sz w:val="32"/>
          <w:szCs w:val="32"/>
        </w:rPr>
      </w:pPr>
    </w:p>
    <w:p w:rsidR="00D9261D" w:rsidRDefault="00D9261D" w:rsidP="002B0A35">
      <w:pPr>
        <w:rPr>
          <w:rFonts w:ascii="TH Niramit AS" w:hAnsi="TH Niramit AS" w:cs="TH Niramit AS" w:hint="cs"/>
          <w:sz w:val="32"/>
          <w:szCs w:val="32"/>
        </w:rPr>
      </w:pPr>
    </w:p>
    <w:p w:rsidR="007C17FF" w:rsidRDefault="007C17FF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C767A1" w:rsidRPr="00964C9E" w:rsidRDefault="00C767A1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B32CC" w:rsidRDefault="009B32CC" w:rsidP="009B32CC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9B32CC">
        <w:rPr>
          <w:rFonts w:ascii="TH Niramit AS" w:hAnsi="TH Niramit AS" w:cs="TH Niramit AS" w:hint="cs"/>
          <w:b/>
          <w:bCs/>
          <w:sz w:val="72"/>
          <w:szCs w:val="72"/>
          <w:cs/>
        </w:rPr>
        <w:t>ภาคผนวก</w:t>
      </w: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2B0A35" w:rsidRPr="00964C9E" w:rsidRDefault="002B0A35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2B0A35">
      <w:pPr>
        <w:rPr>
          <w:rFonts w:ascii="TH Niramit AS" w:hAnsi="TH Niramit AS" w:cs="TH Niramit AS"/>
          <w:sz w:val="32"/>
          <w:szCs w:val="32"/>
        </w:rPr>
      </w:pPr>
    </w:p>
    <w:p w:rsidR="00DB5186" w:rsidRDefault="00DB5186" w:rsidP="00DB5186">
      <w:pPr>
        <w:rPr>
          <w:rFonts w:ascii="TH Niramit AS" w:hAnsi="TH Niramit AS" w:cs="TH Niramit AS"/>
          <w:sz w:val="36"/>
          <w:szCs w:val="36"/>
        </w:rPr>
      </w:pPr>
    </w:p>
    <w:p w:rsidR="007C17FF" w:rsidRDefault="007C17FF" w:rsidP="00DB5186">
      <w:pPr>
        <w:rPr>
          <w:rFonts w:ascii="TH Niramit AS" w:hAnsi="TH Niramit AS" w:cs="TH Niramit AS"/>
          <w:sz w:val="36"/>
          <w:szCs w:val="36"/>
        </w:rPr>
      </w:pPr>
    </w:p>
    <w:p w:rsidR="007C17FF" w:rsidRDefault="007C17FF" w:rsidP="00DB5186">
      <w:pPr>
        <w:rPr>
          <w:rFonts w:ascii="TH Niramit AS" w:hAnsi="TH Niramit AS" w:cs="TH Niramit AS"/>
          <w:sz w:val="36"/>
          <w:szCs w:val="36"/>
        </w:rPr>
      </w:pPr>
    </w:p>
    <w:p w:rsidR="007C17FF" w:rsidRDefault="007C17FF" w:rsidP="00DB5186">
      <w:pPr>
        <w:rPr>
          <w:rFonts w:ascii="TH Niramit AS" w:hAnsi="TH Niramit AS" w:cs="TH Niramit AS" w:hint="cs"/>
          <w:sz w:val="36"/>
          <w:szCs w:val="36"/>
        </w:rPr>
      </w:pPr>
    </w:p>
    <w:p w:rsidR="00D22C9C" w:rsidRPr="00D22C9C" w:rsidRDefault="00D22C9C" w:rsidP="00D22C9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22C9C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สำเนาหนังสือและคำสั่งคณะกรรมการบริหารความเสี่ยงและควบคุมภายใน </w:t>
      </w:r>
    </w:p>
    <w:p w:rsidR="00D22C9C" w:rsidRDefault="00D22C9C" w:rsidP="00D22C9C">
      <w:pPr>
        <w:jc w:val="center"/>
        <w:rPr>
          <w:rFonts w:ascii="TH Niramit AS" w:hAnsi="TH Niramit AS" w:cs="TH Niramit AS"/>
          <w:sz w:val="36"/>
          <w:szCs w:val="36"/>
        </w:rPr>
      </w:pPr>
      <w:r w:rsidRPr="00D22C9C">
        <w:rPr>
          <w:rFonts w:ascii="TH Niramit AS" w:hAnsi="TH Niramit AS" w:cs="TH Niramit AS"/>
          <w:sz w:val="36"/>
          <w:szCs w:val="36"/>
          <w:cs/>
        </w:rPr>
        <w:t xml:space="preserve">   (ระดับหน่วยงาน)</w:t>
      </w:r>
      <w:r w:rsidRPr="00D22C9C">
        <w:rPr>
          <w:rFonts w:ascii="TH Niramit AS" w:hAnsi="TH Niramit AS" w:cs="TH Niramit AS"/>
          <w:sz w:val="36"/>
          <w:szCs w:val="36"/>
          <w:cs/>
        </w:rPr>
        <w:tab/>
      </w:r>
    </w:p>
    <w:p w:rsidR="00D22C9C" w:rsidRPr="00D22C9C" w:rsidRDefault="00D22C9C" w:rsidP="00D22C9C">
      <w:pPr>
        <w:jc w:val="center"/>
        <w:rPr>
          <w:rFonts w:ascii="TH Niramit AS" w:hAnsi="TH Niramit AS" w:cs="TH Niramit AS" w:hint="cs"/>
          <w:sz w:val="36"/>
          <w:szCs w:val="36"/>
        </w:rPr>
      </w:pPr>
    </w:p>
    <w:p w:rsidR="00D22C9C" w:rsidRPr="000223E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964C9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0223E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964C9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0223E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964C9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0223E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964C9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0223EE" w:rsidRDefault="00D22C9C" w:rsidP="00D22C9C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C9C" w:rsidRPr="00964C9E" w:rsidRDefault="00D22C9C" w:rsidP="00D22C9C">
      <w:pPr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7C17FF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22C9C">
      <w:pPr>
        <w:rPr>
          <w:rFonts w:ascii="TH Niramit AS" w:hAnsi="TH Niramit AS" w:cs="TH Niramit AS" w:hint="cs"/>
          <w:b/>
          <w:bCs/>
          <w:sz w:val="52"/>
          <w:szCs w:val="52"/>
        </w:rPr>
      </w:pPr>
    </w:p>
    <w:p w:rsidR="004702D9" w:rsidRDefault="004702D9" w:rsidP="00D9261D">
      <w:pPr>
        <w:rPr>
          <w:rFonts w:ascii="TH Niramit AS" w:hAnsi="TH Niramit AS" w:cs="TH Niramit AS" w:hint="cs"/>
          <w:b/>
          <w:bCs/>
          <w:sz w:val="52"/>
          <w:szCs w:val="52"/>
        </w:rPr>
      </w:pPr>
    </w:p>
    <w:p w:rsidR="004702D9" w:rsidRPr="004D408B" w:rsidRDefault="004702D9" w:rsidP="007B23CA">
      <w:pPr>
        <w:rPr>
          <w:rFonts w:ascii="TH Niramit AS" w:hAnsi="TH Niramit AS" w:cs="TH Niramit AS"/>
          <w:b/>
          <w:bCs/>
          <w:sz w:val="52"/>
          <w:szCs w:val="52"/>
        </w:rPr>
      </w:pPr>
    </w:p>
    <w:p w:rsidR="004702D9" w:rsidRPr="004702D9" w:rsidRDefault="004702D9" w:rsidP="004702D9">
      <w:pPr>
        <w:spacing w:before="120"/>
        <w:jc w:val="center"/>
        <w:rPr>
          <w:rFonts w:ascii="TH Niramit AS" w:hAnsi="TH Niramit AS" w:cs="TH Niramit AS" w:hint="cs"/>
          <w:b/>
          <w:bCs/>
          <w:sz w:val="72"/>
          <w:szCs w:val="72"/>
          <w:cs/>
        </w:rPr>
      </w:pPr>
      <w:r w:rsidRPr="004702D9">
        <w:rPr>
          <w:rFonts w:ascii="TH Niramit AS" w:hAnsi="TH Niramit AS" w:cs="TH Niramit AS"/>
          <w:b/>
          <w:bCs/>
          <w:sz w:val="72"/>
          <w:szCs w:val="72"/>
          <w:cs/>
        </w:rPr>
        <w:t>ภาคผนวก ก</w:t>
      </w:r>
    </w:p>
    <w:p w:rsidR="004702D9" w:rsidRPr="004702D9" w:rsidRDefault="004702D9" w:rsidP="004702D9">
      <w:pPr>
        <w:tabs>
          <w:tab w:val="left" w:pos="0"/>
        </w:tabs>
        <w:jc w:val="center"/>
        <w:rPr>
          <w:rFonts w:ascii="TH Niramit AS" w:hAnsi="TH Niramit AS" w:cs="TH Niramit AS"/>
          <w:b/>
          <w:bCs/>
          <w:spacing w:val="-10"/>
          <w:sz w:val="72"/>
          <w:szCs w:val="72"/>
        </w:rPr>
      </w:pPr>
      <w:r w:rsidRPr="004702D9">
        <w:rPr>
          <w:rFonts w:ascii="TH Niramit AS" w:hAnsi="TH Niramit AS" w:cs="TH Niramit AS"/>
          <w:b/>
          <w:bCs/>
          <w:spacing w:val="-10"/>
          <w:sz w:val="72"/>
          <w:szCs w:val="72"/>
          <w:cs/>
        </w:rPr>
        <w:t>แบบประเมินองค์ประกอบ</w:t>
      </w:r>
      <w:r w:rsidRPr="004702D9">
        <w:rPr>
          <w:rFonts w:ascii="TH Niramit AS" w:hAnsi="TH Niramit AS" w:cs="TH Niramit AS"/>
          <w:b/>
          <w:bCs/>
          <w:spacing w:val="-10"/>
          <w:sz w:val="72"/>
          <w:szCs w:val="72"/>
          <w:cs/>
        </w:rPr>
        <w:br/>
        <w:t>ของการควบคุมภายใน</w:t>
      </w:r>
    </w:p>
    <w:p w:rsidR="004702D9" w:rsidRPr="004D408B" w:rsidRDefault="004702D9" w:rsidP="004702D9">
      <w:pPr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D408B">
        <w:rPr>
          <w:rFonts w:ascii="TH Niramit AS" w:hAnsi="TH Niramit AS" w:cs="TH Niramit AS"/>
          <w:b/>
          <w:bCs/>
          <w:sz w:val="30"/>
          <w:szCs w:val="30"/>
          <w:cs/>
        </w:rPr>
        <w:br w:type="page"/>
      </w:r>
      <w:r w:rsidRPr="004D4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แบบประเมินองค์ประกอบของการควบคุมภายใน</w:t>
      </w:r>
    </w:p>
    <w:p w:rsidR="004702D9" w:rsidRPr="004D408B" w:rsidRDefault="004702D9" w:rsidP="004702D9">
      <w:pPr>
        <w:spacing w:before="240"/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แบบประเมินองค์ประกอบการควบคุมภายใน </w:t>
      </w:r>
      <w:r w:rsidRPr="004D408B">
        <w:rPr>
          <w:rFonts w:ascii="TH Niramit AS" w:hAnsi="TH Niramit AS" w:cs="TH Niramit AS"/>
          <w:sz w:val="32"/>
          <w:szCs w:val="32"/>
          <w:cs/>
        </w:rPr>
        <w:t>เป็นเครื่องมือสำหรับการบริหารการควบคุมภายในและการประเมินผลการควบคุมภายใน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เพื่อช่วยให้ผู้บริหารและผู้ประเมินพิจารณาตัดสินได้ว่า ระบบการควบคุมภายในของหน่วยรับตรวจได้รับการออกแบบอย่างเหมาะสมและเพียงพอ หรือไม่ ควรปรับปรุงแก้ไขในจุดใด อย่างไร</w:t>
      </w:r>
    </w:p>
    <w:p w:rsidR="004702D9" w:rsidRPr="004D408B" w:rsidRDefault="004702D9" w:rsidP="004702D9">
      <w:pPr>
        <w:spacing w:before="120"/>
        <w:ind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 xml:space="preserve">แบบประเมินฯ นี้แยกเป็น 5 </w:t>
      </w:r>
      <w:r w:rsidRPr="004D408B">
        <w:rPr>
          <w:rFonts w:ascii="TH Niramit AS" w:hAnsi="TH Niramit AS" w:cs="TH Niramit AS"/>
          <w:spacing w:val="-8"/>
          <w:sz w:val="32"/>
          <w:szCs w:val="32"/>
          <w:cs/>
        </w:rPr>
        <w:t xml:space="preserve">องค์ประกอบของการควบคุมภายใน ในแต่ละองค์ประกอบ ประกอบ ด้วยข้อความภายใต้หัวข้อหลักๆ </w:t>
      </w:r>
      <w:r w:rsidRPr="004D408B">
        <w:rPr>
          <w:rFonts w:ascii="TH Niramit AS" w:hAnsi="TH Niramit AS" w:cs="TH Niramit AS"/>
          <w:sz w:val="32"/>
          <w:szCs w:val="32"/>
          <w:cs/>
        </w:rPr>
        <w:t xml:space="preserve">และหัวข้อย่อยที่เกี่ยวเนื่องกับหัวข้อหลัก </w:t>
      </w:r>
      <w:r w:rsidRPr="004D408B">
        <w:rPr>
          <w:rFonts w:ascii="TH Niramit AS" w:hAnsi="TH Niramit AS" w:cs="TH Niramit AS"/>
          <w:b/>
          <w:bCs/>
          <w:sz w:val="32"/>
          <w:szCs w:val="32"/>
          <w:cs/>
        </w:rPr>
        <w:t>ผู้ใช้หรือผู้ประเมินอาจปรับปรุงแก้ไขเพิ่มเติมข้อความตามความเหมาะสม</w:t>
      </w:r>
      <w:r w:rsidRPr="004D408B">
        <w:rPr>
          <w:rFonts w:ascii="TH Niramit AS" w:hAnsi="TH Niramit AS" w:cs="TH Niramit AS"/>
          <w:sz w:val="32"/>
          <w:szCs w:val="32"/>
          <w:cs/>
        </w:rPr>
        <w:t xml:space="preserve"> ช่องว่างใต้หัวข้อ </w:t>
      </w:r>
      <w:r w:rsidRPr="004D408B">
        <w:rPr>
          <w:rFonts w:ascii="TH Niramit AS" w:hAnsi="TH Niramit AS" w:cs="TH Niramit AS"/>
          <w:sz w:val="32"/>
          <w:szCs w:val="32"/>
        </w:rPr>
        <w:t>“</w:t>
      </w:r>
      <w:r w:rsidRPr="004D408B">
        <w:rPr>
          <w:rFonts w:ascii="TH Niramit AS" w:hAnsi="TH Niramit AS" w:cs="TH Niramit AS"/>
          <w:sz w:val="32"/>
          <w:szCs w:val="32"/>
          <w:cs/>
        </w:rPr>
        <w:t>ความเห็น/คำอธิบาย</w:t>
      </w:r>
      <w:r w:rsidRPr="004D408B">
        <w:rPr>
          <w:rFonts w:ascii="TH Niramit AS" w:hAnsi="TH Niramit AS" w:cs="TH Niramit AS"/>
          <w:sz w:val="32"/>
          <w:szCs w:val="32"/>
        </w:rPr>
        <w:t>”</w:t>
      </w:r>
      <w:r w:rsidRPr="004D408B">
        <w:rPr>
          <w:rFonts w:ascii="TH Niramit AS" w:hAnsi="TH Niramit AS" w:cs="TH Niramit AS"/>
          <w:sz w:val="32"/>
          <w:szCs w:val="32"/>
          <w:cs/>
        </w:rPr>
        <w:t xml:space="preserve"> ใช้สำหรับจดบันทึกข้อคิดเห็นหรือคำอธิบายในหัวข้อนั้นๆ</w:t>
      </w:r>
    </w:p>
    <w:p w:rsidR="004702D9" w:rsidRPr="004D408B" w:rsidRDefault="004702D9" w:rsidP="004702D9">
      <w:pPr>
        <w:spacing w:before="120"/>
        <w:ind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 xml:space="preserve">ข้อคิดเห็นหรือคำอธิบายจะไม่เป็นลักษณะ </w:t>
      </w:r>
      <w:r w:rsidRPr="004D408B">
        <w:rPr>
          <w:rFonts w:ascii="TH Niramit AS" w:hAnsi="TH Niramit AS" w:cs="TH Niramit AS"/>
          <w:sz w:val="32"/>
          <w:szCs w:val="32"/>
        </w:rPr>
        <w:t>“</w:t>
      </w:r>
      <w:r w:rsidRPr="004D408B">
        <w:rPr>
          <w:rFonts w:ascii="TH Niramit AS" w:hAnsi="TH Niramit AS" w:cs="TH Niramit AS"/>
          <w:sz w:val="32"/>
          <w:szCs w:val="32"/>
          <w:cs/>
        </w:rPr>
        <w:t>ใช่</w:t>
      </w:r>
      <w:r w:rsidRPr="004D408B">
        <w:rPr>
          <w:rFonts w:ascii="TH Niramit AS" w:hAnsi="TH Niramit AS" w:cs="TH Niramit AS"/>
          <w:sz w:val="32"/>
          <w:szCs w:val="32"/>
        </w:rPr>
        <w:t>”</w:t>
      </w:r>
      <w:r w:rsidRPr="004D408B">
        <w:rPr>
          <w:rFonts w:ascii="TH Niramit AS" w:hAnsi="TH Niramit AS" w:cs="TH Niramit AS"/>
          <w:sz w:val="32"/>
          <w:szCs w:val="32"/>
          <w:cs/>
        </w:rPr>
        <w:t xml:space="preserve"> หรือ </w:t>
      </w:r>
      <w:r w:rsidRPr="004D408B">
        <w:rPr>
          <w:rFonts w:ascii="TH Niramit AS" w:hAnsi="TH Niramit AS" w:cs="TH Niramit AS"/>
          <w:sz w:val="32"/>
          <w:szCs w:val="32"/>
        </w:rPr>
        <w:t>“</w:t>
      </w:r>
      <w:r w:rsidRPr="004D408B">
        <w:rPr>
          <w:rFonts w:ascii="TH Niramit AS" w:hAnsi="TH Niramit AS" w:cs="TH Niramit AS"/>
          <w:sz w:val="32"/>
          <w:szCs w:val="32"/>
          <w:cs/>
        </w:rPr>
        <w:t>ไม่ใช่</w:t>
      </w:r>
      <w:r w:rsidRPr="004D408B">
        <w:rPr>
          <w:rFonts w:ascii="TH Niramit AS" w:hAnsi="TH Niramit AS" w:cs="TH Niramit AS"/>
          <w:sz w:val="32"/>
          <w:szCs w:val="32"/>
        </w:rPr>
        <w:t>”</w:t>
      </w:r>
      <w:r w:rsidRPr="004D408B">
        <w:rPr>
          <w:rFonts w:ascii="TH Niramit AS" w:hAnsi="TH Niramit AS" w:cs="TH Niramit AS"/>
          <w:sz w:val="32"/>
          <w:szCs w:val="32"/>
          <w:cs/>
        </w:rPr>
        <w:t xml:space="preserve"> แต่จะสรุปรวมว่าหน่วยงานให้ความสำคัญหรือปฏิบัติอย่างไรในเรื่องนั้นๆ ซึ่งจะช่วยให้ได้ข้อสรุปเกี่ยวกับการควบคุมภายในของแต่ละองค์ประกอบของการควบคุมภ</w:t>
      </w:r>
      <w:r w:rsidRPr="004D408B">
        <w:rPr>
          <w:rFonts w:ascii="TH Niramit AS" w:hAnsi="TH Niramit AS" w:cs="TH Niramit AS"/>
          <w:spacing w:val="2"/>
          <w:sz w:val="32"/>
          <w:szCs w:val="32"/>
          <w:cs/>
        </w:rPr>
        <w:t xml:space="preserve">ายใน    </w:t>
      </w:r>
      <w:r w:rsidRPr="004D408B">
        <w:rPr>
          <w:rFonts w:ascii="TH Niramit AS" w:hAnsi="TH Niramit AS" w:cs="TH Niramit AS"/>
          <w:spacing w:val="12"/>
          <w:sz w:val="32"/>
          <w:szCs w:val="32"/>
          <w:cs/>
        </w:rPr>
        <w:t>ส่วนที่ว่างตอนท้ายของแต่ละองค์ประกอบการควบคุมภายใน</w:t>
      </w:r>
      <w:r w:rsidRPr="004D408B">
        <w:rPr>
          <w:rFonts w:ascii="TH Niramit AS" w:hAnsi="TH Niramit AS" w:cs="TH Niramit AS"/>
          <w:spacing w:val="2"/>
          <w:sz w:val="32"/>
          <w:szCs w:val="32"/>
          <w:cs/>
        </w:rPr>
        <w:t>ใ</w:t>
      </w:r>
      <w:r w:rsidRPr="004D408B">
        <w:rPr>
          <w:rFonts w:ascii="TH Niramit AS" w:hAnsi="TH Niramit AS" w:cs="TH Niramit AS"/>
          <w:sz w:val="32"/>
          <w:szCs w:val="32"/>
          <w:cs/>
        </w:rPr>
        <w:t>ช้สำหรับบันทึกผลการประเมินโดยทั่วไป และระบุวิธีการที่ควรปฏิบัติ หรือควรพิจารณาองค์ประกอบนั้นๆ และช่องว่างตอนท้ายสุดของแบบประเมินใช้สรุปผลการประเมินการควบคุมภายในโดยรวม</w:t>
      </w:r>
    </w:p>
    <w:p w:rsidR="004702D9" w:rsidRPr="004D408B" w:rsidRDefault="004702D9" w:rsidP="004702D9">
      <w:pPr>
        <w:spacing w:before="120"/>
        <w:ind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>ในการพิจารณาให้ข้อสรุปผลการประเมินแต่ละองค์ประกอบของการควบคุมภายใน ผู้ประเมินควรใช้วิจารณญาณว่า</w:t>
      </w:r>
    </w:p>
    <w:p w:rsidR="004702D9" w:rsidRPr="004D408B" w:rsidRDefault="004702D9" w:rsidP="004702D9">
      <w:pPr>
        <w:numPr>
          <w:ilvl w:val="0"/>
          <w:numId w:val="14"/>
        </w:numPr>
        <w:tabs>
          <w:tab w:val="clear" w:pos="1800"/>
          <w:tab w:val="left" w:pos="1276"/>
        </w:tabs>
        <w:ind w:left="0"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>ข้อความใต้ข้อต่างๆ ในแบบประเมิน</w:t>
      </w:r>
      <w:r w:rsidRPr="004D408B">
        <w:rPr>
          <w:rFonts w:ascii="TH Niramit AS" w:hAnsi="TH Niramit AS" w:cs="TH Niramit AS"/>
          <w:sz w:val="32"/>
          <w:szCs w:val="32"/>
        </w:rPr>
        <w:t xml:space="preserve"> </w:t>
      </w:r>
      <w:r w:rsidRPr="004D408B">
        <w:rPr>
          <w:rFonts w:ascii="TH Niramit AS" w:hAnsi="TH Niramit AS" w:cs="TH Niramit AS"/>
          <w:sz w:val="32"/>
          <w:szCs w:val="32"/>
          <w:cs/>
        </w:rPr>
        <w:t>เหมาะสมที่จะนำไปประยุกต์ใช้กับเหตุการณ์ต่างๆ ในองค์กรหรือไม่ ถ้าไม่เหมาะสม</w:t>
      </w:r>
      <w:r w:rsidRPr="004D408B">
        <w:rPr>
          <w:rFonts w:ascii="TH Niramit AS" w:hAnsi="TH Niramit AS" w:cs="TH Niramit AS"/>
          <w:sz w:val="32"/>
          <w:szCs w:val="32"/>
        </w:rPr>
        <w:t xml:space="preserve"> </w:t>
      </w:r>
      <w:r w:rsidRPr="004D408B">
        <w:rPr>
          <w:rFonts w:ascii="TH Niramit AS" w:hAnsi="TH Niramit AS" w:cs="TH Niramit AS"/>
          <w:sz w:val="32"/>
          <w:szCs w:val="32"/>
          <w:cs/>
        </w:rPr>
        <w:t>ควรปรับปรุงแก้ไขเนื้อหาแบบประเมิน ในหัวข้อย่อยนั้นๆ ก่อน</w:t>
      </w:r>
    </w:p>
    <w:p w:rsidR="004702D9" w:rsidRPr="004D408B" w:rsidRDefault="004702D9" w:rsidP="004702D9">
      <w:pPr>
        <w:numPr>
          <w:ilvl w:val="0"/>
          <w:numId w:val="14"/>
        </w:numPr>
        <w:tabs>
          <w:tab w:val="clear" w:pos="1800"/>
          <w:tab w:val="left" w:pos="1276"/>
        </w:tabs>
        <w:ind w:left="0"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>หน่วยที่ได้รับการประเมินมีการปฏิบัติตามที่ระบุ หรือไม่ อย่างไร</w:t>
      </w:r>
    </w:p>
    <w:p w:rsidR="004702D9" w:rsidRPr="004D408B" w:rsidRDefault="004702D9" w:rsidP="004702D9">
      <w:pPr>
        <w:numPr>
          <w:ilvl w:val="0"/>
          <w:numId w:val="14"/>
        </w:numPr>
        <w:tabs>
          <w:tab w:val="clear" w:pos="1800"/>
          <w:tab w:val="left" w:pos="1276"/>
        </w:tabs>
        <w:ind w:left="0" w:firstLine="1077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>การปฏิบัติจริงมีจุดอ่อนของการควบคุมภายใน หรือไม่ อย่างไร</w:t>
      </w:r>
    </w:p>
    <w:p w:rsidR="004702D9" w:rsidRPr="004D408B" w:rsidRDefault="004702D9" w:rsidP="004702D9">
      <w:pPr>
        <w:numPr>
          <w:ilvl w:val="0"/>
          <w:numId w:val="14"/>
        </w:numPr>
        <w:tabs>
          <w:tab w:val="clear" w:pos="1800"/>
          <w:tab w:val="left" w:pos="1276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4D408B">
        <w:rPr>
          <w:rFonts w:ascii="TH Niramit AS" w:hAnsi="TH Niramit AS" w:cs="TH Niramit AS"/>
          <w:sz w:val="32"/>
          <w:szCs w:val="32"/>
          <w:cs/>
        </w:rPr>
        <w:t>การปฏิบัติจริงมีผลกระทบต่อการบรรลุวัตถุประสงค์ หรือไม่ อย่างไร</w:t>
      </w:r>
    </w:p>
    <w:p w:rsidR="004702D9" w:rsidRPr="004D408B" w:rsidRDefault="004702D9" w:rsidP="004702D9">
      <w:pPr>
        <w:tabs>
          <w:tab w:val="left" w:pos="1276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118"/>
      </w:tblGrid>
      <w:tr w:rsidR="004702D9" w:rsidRPr="004D408B" w:rsidTr="008706A1">
        <w:trPr>
          <w:tblHeader/>
        </w:trPr>
        <w:tc>
          <w:tcPr>
            <w:tcW w:w="6062" w:type="dxa"/>
          </w:tcPr>
          <w:p w:rsidR="004702D9" w:rsidRPr="004D408B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จุดที่ควรประเมิน</w:t>
            </w:r>
          </w:p>
        </w:tc>
        <w:tc>
          <w:tcPr>
            <w:tcW w:w="3118" w:type="dxa"/>
          </w:tcPr>
          <w:p w:rsidR="004702D9" w:rsidRPr="004D408B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ความเห็น / คำอธิบาย</w:t>
            </w:r>
          </w:p>
        </w:tc>
      </w:tr>
      <w:tr w:rsidR="004702D9" w:rsidRPr="004D408B" w:rsidTr="008706A1">
        <w:tc>
          <w:tcPr>
            <w:tcW w:w="6062" w:type="dxa"/>
          </w:tcPr>
          <w:p w:rsidR="004702D9" w:rsidRPr="004D408B" w:rsidRDefault="004702D9" w:rsidP="004702D9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line="420" w:lineRule="exact"/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สภาพแวดล้อมของการควบคุม</w:t>
            </w:r>
          </w:p>
          <w:p w:rsidR="004702D9" w:rsidRPr="004D408B" w:rsidRDefault="004702D9" w:rsidP="008706A1">
            <w:pPr>
              <w:spacing w:line="420" w:lineRule="exact"/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ผู้ประเมินควรพิจารณาแต่ละปัจจัยที่มีผลกระทบต่อสภาพแวดล้อมการควบคุมเพื่อพิจารณาว่า หน่วยรับตรวจ                  มีสภาพแวดล้อมการควบคุมที่ดี หรือไม่ </w:t>
            </w:r>
          </w:p>
          <w:p w:rsidR="004702D9" w:rsidRPr="004D408B" w:rsidRDefault="004702D9" w:rsidP="008706A1">
            <w:pPr>
              <w:spacing w:line="420" w:lineRule="exact"/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1.1 ปรัชญาและรูปแบบการทำงานของผู้บริหาร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:rsidR="004702D9" w:rsidRPr="004D408B" w:rsidRDefault="004702D9" w:rsidP="008706A1">
            <w:pPr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4702D9" w:rsidRPr="004D408B" w:rsidRDefault="004702D9" w:rsidP="008706A1">
            <w:pPr>
              <w:spacing w:line="4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Performance – Based Management)</w:t>
            </w:r>
          </w:p>
          <w:p w:rsidR="004702D9" w:rsidRPr="004D408B" w:rsidRDefault="004702D9" w:rsidP="008706A1">
            <w:pPr>
              <w:spacing w:line="420" w:lineRule="exact"/>
              <w:ind w:firstLine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1.2 ความซื่อสัตย์และจริยธรรม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ฝ่ายบริหารส่งเสริมและสนับสนุนวัฒนธรรมองค์กรที่มุ่ง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เน้นความสำคัญของความซื่อสัตย์และจริยธรรม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ฝ่ายบริหารมีการดำเนินการตามควรแก่กรณี </w:t>
            </w:r>
            <w:r w:rsidRPr="004D408B">
              <w:rPr>
                <w:rFonts w:ascii="TH Niramit AS" w:hAnsi="TH Niramit AS" w:cs="TH Niramit AS"/>
                <w:spacing w:val="6"/>
                <w:sz w:val="30"/>
                <w:szCs w:val="30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ปฏิบัติ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ให้บรรลุตามเป้าหมายที่เป็นไปไม่ได้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 </w:t>
            </w:r>
          </w:p>
          <w:p w:rsidR="004702D9" w:rsidRPr="004D408B" w:rsidRDefault="004702D9" w:rsidP="008706A1">
            <w:pPr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1.3 ความรู้ ทักษะและความสามารถของบุคลากร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มีการกำหนดระดับความรู้ ทักษะและความสามารถ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pacing w:val="-8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:rsidR="004702D9" w:rsidRPr="004D408B" w:rsidRDefault="004702D9" w:rsidP="008706A1">
            <w:pPr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1.4 โครงสร้างองค์กร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pacing w:val="-10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pacing w:val="-10"/>
                <w:sz w:val="30"/>
                <w:szCs w:val="30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  <w:p w:rsidR="004702D9" w:rsidRPr="004D408B" w:rsidRDefault="004702D9" w:rsidP="008706A1">
            <w:pPr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1.5 การมอบอำนาจและหน้าที่ความรับผิดชอบ</w:t>
            </w:r>
          </w:p>
          <w:p w:rsidR="004702D9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4702D9" w:rsidRPr="004D408B" w:rsidRDefault="004702D9" w:rsidP="008706A1">
            <w:pPr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4702D9" w:rsidRPr="004D408B" w:rsidRDefault="004702D9" w:rsidP="008706A1">
            <w:pPr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1.6 นโยบายวิธีบริหารด้านบุคลากร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มีการจัดปฐมนิเทศให้กับพนักงานใหม่ และจัดฝึก  อบรมพนักงานทุกคนอย่างสม่ำเสมอและต่อเนื่อง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:rsidR="004702D9" w:rsidRPr="004D408B" w:rsidRDefault="004702D9" w:rsidP="008706A1">
            <w:pPr>
              <w:spacing w:line="440" w:lineRule="exact"/>
              <w:ind w:left="720" w:hanging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1.7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กลไกการติดตามการตรวจสอบการปฏิบัติงาน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4702D9" w:rsidRPr="004D408B" w:rsidRDefault="004702D9" w:rsidP="008706A1">
            <w:pPr>
              <w:spacing w:line="440" w:lineRule="exact"/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1.8 อื่นๆ (โปรดระบุ)</w:t>
            </w:r>
          </w:p>
          <w:p w:rsidR="004702D9" w:rsidRPr="004D408B" w:rsidRDefault="004702D9" w:rsidP="008706A1">
            <w:pPr>
              <w:spacing w:line="440" w:lineRule="exact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spacing w:line="440" w:lineRule="exact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702D9" w:rsidRDefault="004702D9" w:rsidP="008706A1">
            <w:pPr>
              <w:spacing w:line="420" w:lineRule="exact"/>
              <w:ind w:left="357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  <w:cs/>
              </w:rPr>
              <w:t>สรุป / วิธีการที่ควรปฏิบัติ</w:t>
            </w:r>
          </w:p>
          <w:p w:rsidR="004702D9" w:rsidRPr="004702D9" w:rsidRDefault="004702D9" w:rsidP="008706A1">
            <w:pPr>
              <w:spacing w:line="440" w:lineRule="exact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702D9" w:rsidRDefault="004702D9" w:rsidP="008706A1">
            <w:pPr>
              <w:spacing w:line="440" w:lineRule="exact"/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702D9" w:rsidRDefault="004702D9" w:rsidP="008706A1">
            <w:pPr>
              <w:spacing w:line="420" w:lineRule="exact"/>
              <w:ind w:left="357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 xml:space="preserve">ชื่อผู้ประเมิน </w:t>
            </w:r>
            <w:r w:rsidRPr="004702D9">
              <w:rPr>
                <w:rFonts w:ascii="TH Niramit AS" w:hAnsi="TH Niramit AS" w:cs="TH Niramit AS"/>
                <w:sz w:val="30"/>
                <w:szCs w:val="30"/>
              </w:rPr>
              <w:t>……………………………….……</w:t>
            </w:r>
          </w:p>
          <w:p w:rsidR="004702D9" w:rsidRPr="004702D9" w:rsidRDefault="004702D9" w:rsidP="008706A1">
            <w:pPr>
              <w:tabs>
                <w:tab w:val="left" w:pos="2145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 xml:space="preserve">ตำแหน่ง </w:t>
            </w:r>
            <w:r w:rsidRPr="004702D9">
              <w:rPr>
                <w:rFonts w:ascii="TH Niramit AS" w:hAnsi="TH Niramit AS" w:cs="TH Niramit AS"/>
                <w:sz w:val="30"/>
                <w:szCs w:val="30"/>
              </w:rPr>
              <w:t>……</w:t>
            </w:r>
            <w:r w:rsidRPr="004702D9">
              <w:rPr>
                <w:rFonts w:ascii="TH Niramit AS" w:hAnsi="TH Niramit AS" w:cs="TH Niramit AS"/>
                <w:sz w:val="30"/>
                <w:szCs w:val="30"/>
                <w:cs/>
              </w:rPr>
              <w:t>คณบดี/</w:t>
            </w:r>
            <w:r w:rsidRPr="004702D9">
              <w:rPr>
                <w:rFonts w:ascii="TH Niramit AS" w:hAnsi="TH Niramit AS" w:cs="TH Niramit AS" w:hint="cs"/>
                <w:sz w:val="30"/>
                <w:szCs w:val="30"/>
                <w:cs/>
              </w:rPr>
              <w:t>ผู้อำนวยการ</w:t>
            </w:r>
            <w:r w:rsidRPr="004702D9">
              <w:rPr>
                <w:rFonts w:ascii="TH Niramit AS" w:hAnsi="TH Niramit AS" w:cs="TH Niramit AS"/>
                <w:sz w:val="30"/>
                <w:szCs w:val="30"/>
              </w:rPr>
              <w:t>…</w:t>
            </w:r>
          </w:p>
          <w:p w:rsidR="004702D9" w:rsidRP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  <w:r w:rsidRPr="004702D9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วันที่ ............../................/......................</w:t>
            </w:r>
          </w:p>
          <w:p w:rsidR="004702D9" w:rsidRPr="004D408B" w:rsidRDefault="004702D9" w:rsidP="004702D9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before="120"/>
              <w:ind w:left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การประเมินความเสี่ยง</w:t>
            </w:r>
          </w:p>
          <w:p w:rsidR="004702D9" w:rsidRPr="004D408B" w:rsidRDefault="004702D9" w:rsidP="008706A1">
            <w:pPr>
              <w:spacing w:before="120"/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                  และระดับกิจกรรม (เช่น แผนงาน หรืองานที่ได้รับมอบหมาย)</w:t>
            </w:r>
          </w:p>
          <w:p w:rsidR="004702D9" w:rsidRPr="004D408B" w:rsidRDefault="004702D9" w:rsidP="008706A1">
            <w:pPr>
              <w:spacing w:before="120"/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วัตถุประสงค์ของการประเมินองค์ประกอบการควบคุมภายในนี้ เพื่อทราบกระบวนการระบุความเสี่ยง การวิเคราะห์ และการบริหารความเสี่ยงว่า เหมาะสม เพียงพอ หรือไม่ </w:t>
            </w:r>
          </w:p>
          <w:p w:rsidR="004702D9" w:rsidRPr="004D408B" w:rsidRDefault="004702D9" w:rsidP="008706A1">
            <w:pPr>
              <w:spacing w:before="120"/>
              <w:ind w:firstLine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2.1  วัตถุประสงค์ระดับหน่วยรับตรวจ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  <w:p w:rsidR="004702D9" w:rsidRPr="004D408B" w:rsidRDefault="004702D9" w:rsidP="008706A1">
            <w:pPr>
              <w:spacing w:before="120"/>
              <w:ind w:firstLine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2.2 วัตถุประสงค์ระดับกิจกรรม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pacing w:val="-6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  <w:p w:rsidR="004702D9" w:rsidRPr="004D408B" w:rsidRDefault="004702D9" w:rsidP="008706A1">
            <w:pPr>
              <w:spacing w:before="120"/>
              <w:ind w:left="901" w:hanging="544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2.3 การระบุปัจจัยเสี่ยง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ผู้บริหารทุกระดับมีส่วนร่วมในการระบุและประเมินความเสี่ยง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4702D9" w:rsidRPr="004D408B" w:rsidRDefault="004702D9" w:rsidP="008706A1">
            <w:pPr>
              <w:ind w:left="900" w:hanging="54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2.4 การวิเคราะห์ความเสี่ยง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ที่จะเกิดความเสี่ยง</w:t>
            </w:r>
          </w:p>
          <w:p w:rsidR="004702D9" w:rsidRPr="004D408B" w:rsidRDefault="004702D9" w:rsidP="008706A1">
            <w:pPr>
              <w:ind w:left="907" w:hanging="54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2.5 การกำหนดวิธีการควบคุมเพื่อป้องกันความเสี่ยง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:rsidR="004702D9" w:rsidRPr="004D408B" w:rsidRDefault="004702D9" w:rsidP="004702D9">
            <w:pPr>
              <w:numPr>
                <w:ilvl w:val="0"/>
                <w:numId w:val="17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4702D9" w:rsidRPr="004D408B" w:rsidRDefault="004702D9" w:rsidP="004702D9">
            <w:pPr>
              <w:numPr>
                <w:ilvl w:val="1"/>
                <w:numId w:val="15"/>
              </w:num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2.6 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อื่นๆ  (โปรดระบุ)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 / วิธีการที่ควรปฏิบัติ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ind w:left="36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</w:t>
            </w:r>
          </w:p>
          <w:p w:rsidR="004702D9" w:rsidRPr="004D408B" w:rsidRDefault="004702D9" w:rsidP="008706A1">
            <w:pPr>
              <w:tabs>
                <w:tab w:val="left" w:pos="2145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</w:t>
            </w: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กิจกรรมการควบคุม</w:t>
            </w:r>
          </w:p>
          <w:p w:rsidR="004702D9" w:rsidRPr="004D408B" w:rsidRDefault="004702D9" w:rsidP="008706A1">
            <w:pPr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และมีประสิทธิผลหรือไม่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กิจกรรมการควบคุมได้กำหนดขึ้นตามวัตถุประสงค์และผลการประเมินความเสี่ยง</w:t>
            </w:r>
          </w:p>
          <w:p w:rsidR="004702D9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บุคลากรทุกคนทราบและเข้าใจวัตถุประสงค์ของกิจกรรมการควบคุม</w:t>
            </w:r>
          </w:p>
          <w:p w:rsidR="004702D9" w:rsidRPr="004D408B" w:rsidRDefault="004702D9" w:rsidP="008706A1">
            <w:pPr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มีมาตรการป้องกันและดูแลรักษาทรัพย์สินอย่างรัดกุมและเพียงพอ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 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มีมาตรการติดตามและตรวจสอบให้การดำเนินงานขององค์กรเป็นไปตามกฎระเบียบ ข้อบังคับ และมติคณะรัฐมนตรี</w:t>
            </w:r>
          </w:p>
          <w:p w:rsidR="004702D9" w:rsidRPr="004D408B" w:rsidRDefault="004702D9" w:rsidP="004702D9">
            <w:pPr>
              <w:numPr>
                <w:ilvl w:val="0"/>
                <w:numId w:val="16"/>
              </w:numPr>
              <w:tabs>
                <w:tab w:val="clear" w:pos="1800"/>
                <w:tab w:val="num" w:pos="720"/>
              </w:tabs>
              <w:ind w:left="72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อื่นๆ (โปรดระบุ)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 / วิธีการที่ควรปฏิบัติ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……………………………………………………………..</w:t>
            </w:r>
          </w:p>
          <w:p w:rsidR="004702D9" w:rsidRPr="004D408B" w:rsidRDefault="004702D9" w:rsidP="008706A1">
            <w:pPr>
              <w:ind w:left="360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</w:t>
            </w:r>
          </w:p>
          <w:p w:rsidR="004702D9" w:rsidRPr="004D408B" w:rsidRDefault="004702D9" w:rsidP="008706A1">
            <w:pPr>
              <w:tabs>
                <w:tab w:val="left" w:pos="2145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</w:t>
            </w:r>
          </w:p>
          <w:p w:rsidR="004702D9" w:rsidRPr="004D408B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</w:t>
            </w: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</w:rPr>
            </w:pPr>
          </w:p>
          <w:p w:rsidR="004702D9" w:rsidRPr="004D408B" w:rsidRDefault="004702D9" w:rsidP="004702D9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สารสนเทศและการสื่อสาร</w:t>
            </w:r>
          </w:p>
          <w:p w:rsidR="004702D9" w:rsidRPr="004D408B" w:rsidRDefault="004702D9" w:rsidP="008706A1">
            <w:pPr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pacing w:val="6"/>
                <w:sz w:val="30"/>
                <w:szCs w:val="30"/>
                <w:cs/>
              </w:rPr>
              <w:t>การดำเนินการเกี่ยวกับการควบคุมภายในจะต้องมีสารสนเทศที่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จัดให้มีระบบสารสนเทศและสายการรายงานสำหรับการบริหารและตัดสินใจของฝ่ายบริหาร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มีการจัดเก็บข้อมูล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/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เอกสารประกอบการจ่ายเงินและการบันทึกบัญชีไว้ครบถ้วน สมบูรณ์ และเป็นหมวดหมู่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มีระบบการติดต่อสื่อสารทั้งภายในและภายนอกอย่างเพียงพอ เชื่อถือได้ และทันกาล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สื่อสารอย่างชัดเจนให้พนักงานทุกคนทราบและเข้าใจบทบาทหน้าที่ของตนเกี่ยวกับการควบคุมภายในปัญหาและจุดอ่อนของการควบคุมภายในที่เกิดขึ้น และแนวทางการแก้ไข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มีการรับฟังและพิจารณาข้อร้องเรียนจากภายนอก อาทิ รัฐสภา ประชาชน สื่อมวลชน</w:t>
            </w:r>
          </w:p>
          <w:p w:rsidR="004702D9" w:rsidRPr="004D408B" w:rsidRDefault="004702D9" w:rsidP="004702D9">
            <w:pPr>
              <w:numPr>
                <w:ilvl w:val="0"/>
                <w:numId w:val="18"/>
              </w:numPr>
              <w:spacing w:before="120"/>
              <w:ind w:left="714" w:hanging="357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อื่นๆ (โปรดระบุ)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spacing w:before="360"/>
              <w:ind w:left="357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 / วิธีการที่ควรปฏิบัติ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4702D9">
            <w:pPr>
              <w:ind w:left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ชื่อผู้ประเมิน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</w:t>
            </w:r>
          </w:p>
          <w:p w:rsidR="004702D9" w:rsidRPr="004D408B" w:rsidRDefault="004702D9" w:rsidP="008706A1">
            <w:pPr>
              <w:tabs>
                <w:tab w:val="left" w:pos="2145"/>
              </w:tabs>
              <w:spacing w:line="420" w:lineRule="exact"/>
              <w:ind w:left="357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>………………………………</w:t>
            </w:r>
          </w:p>
          <w:p w:rsidR="004702D9" w:rsidRPr="004D408B" w:rsidRDefault="004702D9" w:rsidP="008706A1">
            <w:pPr>
              <w:tabs>
                <w:tab w:val="left" w:pos="2160"/>
              </w:tabs>
              <w:spacing w:line="420" w:lineRule="exact"/>
              <w:ind w:left="357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วันที่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............../................/......................</w:t>
            </w:r>
          </w:p>
        </w:tc>
        <w:tc>
          <w:tcPr>
            <w:tcW w:w="3118" w:type="dxa"/>
          </w:tcPr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u w:val="single"/>
                <w:cs/>
              </w:rPr>
            </w:pPr>
          </w:p>
        </w:tc>
      </w:tr>
    </w:tbl>
    <w:p w:rsidR="004702D9" w:rsidRPr="004D408B" w:rsidRDefault="004702D9" w:rsidP="004702D9">
      <w:pPr>
        <w:rPr>
          <w:rFonts w:ascii="TH Niramit AS" w:hAnsi="TH Niramit AS" w:cs="TH Niramit AS"/>
          <w:sz w:val="30"/>
          <w:szCs w:val="30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116"/>
      </w:tblGrid>
      <w:tr w:rsidR="004702D9" w:rsidRPr="004D408B" w:rsidTr="008706A1">
        <w:trPr>
          <w:tblHeader/>
        </w:trPr>
        <w:tc>
          <w:tcPr>
            <w:tcW w:w="5688" w:type="dxa"/>
          </w:tcPr>
          <w:p w:rsidR="004702D9" w:rsidRPr="004D408B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จุดที่ควรประเมิน</w:t>
            </w:r>
          </w:p>
        </w:tc>
        <w:tc>
          <w:tcPr>
            <w:tcW w:w="3116" w:type="dxa"/>
          </w:tcPr>
          <w:p w:rsidR="004702D9" w:rsidRPr="004D408B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คำอธิบาย/คำตอบ</w:t>
            </w:r>
          </w:p>
        </w:tc>
      </w:tr>
      <w:tr w:rsidR="004702D9" w:rsidRPr="004D408B" w:rsidTr="008706A1">
        <w:tc>
          <w:tcPr>
            <w:tcW w:w="5688" w:type="dxa"/>
          </w:tcPr>
          <w:p w:rsidR="004702D9" w:rsidRPr="004D408B" w:rsidRDefault="004702D9" w:rsidP="008706A1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5.  การติดตามประเมินผล</w:t>
            </w:r>
          </w:p>
          <w:p w:rsidR="004702D9" w:rsidRPr="004D408B" w:rsidRDefault="004702D9" w:rsidP="008706A1">
            <w:pPr>
              <w:ind w:firstLine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</w:t>
            </w:r>
            <w:r w:rsidRPr="004D408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4702D9" w:rsidRPr="004D408B" w:rsidRDefault="004702D9" w:rsidP="008706A1">
            <w:pPr>
              <w:tabs>
                <w:tab w:val="left" w:pos="709"/>
              </w:tabs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</w:rPr>
              <w:t xml:space="preserve">5.1 </w:t>
            </w:r>
            <w:r w:rsidRPr="004D408B"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มีการเปรียบเทียบแผนและผลการดำเนินงาน และรายงาน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ให้ผู้กำกับดูแลทราบเป็นลายลักษณ์อักษรอย่างต่อเนื่องและสม่ำเสมอ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5.2 </w:t>
            </w:r>
            <w:r w:rsidRPr="004D408B">
              <w:rPr>
                <w:rFonts w:ascii="TH Niramit AS" w:hAnsi="TH Niramit AS" w:cs="TH Niramit AS"/>
                <w:spacing w:val="-8"/>
                <w:sz w:val="30"/>
                <w:szCs w:val="30"/>
                <w:cs/>
              </w:rPr>
              <w:t>กรณีผลการดำเนินงานไม่เป็นไปตามแผน มีการดำเนินการ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แก้ไขอย่างทันกาล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5.3 </w:t>
            </w:r>
            <w:r w:rsidRPr="004D408B">
              <w:rPr>
                <w:rFonts w:ascii="TH Niramit AS" w:hAnsi="TH Niramit AS" w:cs="TH Niramit AS"/>
                <w:spacing w:val="-6"/>
                <w:sz w:val="30"/>
                <w:szCs w:val="30"/>
                <w:cs/>
              </w:rPr>
              <w:t>มีการกำหนดให้มีการติดตามผลในระหว่างการปฏิบัติงาน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อย่างต่อเนื่องและสม่ำเสมอ 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5.4 มีการติดตามและตรวจสอบการปฏิบัติตามระบบการควบคุมภายในที่กำหนดไว้อย่างต่อเนื่องและสม่ำเสมอ 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5.5 มีการประเมินผลความเพียงพอและประสิทธิผลของการควบคุมภายใน และประเมินการบรรลุตามวัตถุประสงค์ขององค์กรในลักษณะการประเมินการควบคุม</w:t>
            </w:r>
            <w:r w:rsidRPr="004D408B">
              <w:rPr>
                <w:rFonts w:ascii="TH Niramit AS" w:hAnsi="TH Niramit AS" w:cs="TH Niramit AS"/>
                <w:spacing w:val="-4"/>
                <w:sz w:val="30"/>
                <w:szCs w:val="30"/>
                <w:cs/>
              </w:rPr>
              <w:t>ด้วยตนเอง และ/หรือการประเมินการควบคุม</w:t>
            </w: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อย่างเป็นอิสระ  อย่างน้อยปีละหนึ่งครั้ง 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5.6 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5.7 มีการติดตามผลการแก้ไขข้อบกพร่องที่พบจากการประเมินผลและการตรวจสอบของผู้ตรวจสอบภายใน </w:t>
            </w:r>
          </w:p>
          <w:p w:rsidR="004702D9" w:rsidRPr="004D408B" w:rsidRDefault="004702D9" w:rsidP="008706A1">
            <w:pPr>
              <w:ind w:left="720" w:hanging="36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5.8 มีการกำหนดให้ผู้บริหารต้องรายงานต่อผู้กำกับดูแลทันที 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 และมีการกระทำอื่นที่อาจมีผลกระทบต่อองค์กรอย่างมีนัยสำคัญ</w:t>
            </w:r>
          </w:p>
          <w:p w:rsidR="004702D9" w:rsidRPr="004D408B" w:rsidRDefault="004702D9" w:rsidP="008706A1">
            <w:pPr>
              <w:ind w:left="900" w:hanging="54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408B">
              <w:rPr>
                <w:rFonts w:ascii="TH Niramit AS" w:hAnsi="TH Niramit AS" w:cs="TH Niramit AS"/>
                <w:sz w:val="30"/>
                <w:szCs w:val="30"/>
                <w:cs/>
              </w:rPr>
              <w:t>5.9 อื่นๆ (โปรดระบุ)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lastRenderedPageBreak/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 / วิธีการที่ควรปฏิบัติ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……………………………………………………………</w:t>
            </w:r>
          </w:p>
          <w:p w:rsidR="004702D9" w:rsidRPr="004D408B" w:rsidRDefault="004702D9" w:rsidP="008706A1">
            <w:pPr>
              <w:ind w:left="360"/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4702D9" w:rsidRPr="004D408B" w:rsidRDefault="004702D9" w:rsidP="008706A1">
            <w:pPr>
              <w:ind w:left="36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4702D9" w:rsidRPr="004D408B" w:rsidRDefault="004702D9" w:rsidP="008706A1">
            <w:pPr>
              <w:ind w:left="36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ชื่อผู้ประเมิน </w:t>
            </w: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…………………….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  <w:p w:rsidR="004702D9" w:rsidRPr="004D408B" w:rsidRDefault="004702D9" w:rsidP="008706A1">
            <w:pPr>
              <w:ind w:left="36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ตำแหน่ง </w:t>
            </w: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</w:rPr>
              <w:t>…………………………</w:t>
            </w:r>
          </w:p>
          <w:p w:rsidR="004702D9" w:rsidRPr="004D408B" w:rsidRDefault="004702D9" w:rsidP="008706A1">
            <w:pPr>
              <w:ind w:left="360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วันที่ </w:t>
            </w: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  <w:cs/>
              </w:rPr>
              <w:t>..............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/</w:t>
            </w: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  <w:cs/>
              </w:rPr>
              <w:t>................</w:t>
            </w:r>
            <w:r w:rsidRPr="004D408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/</w:t>
            </w:r>
            <w:r w:rsidRPr="004D408B">
              <w:rPr>
                <w:rFonts w:ascii="TH Niramit AS" w:hAnsi="TH Niramit AS" w:cs="TH Niramit AS"/>
                <w:b/>
                <w:bCs/>
                <w:color w:val="FFFFFF"/>
                <w:sz w:val="30"/>
                <w:szCs w:val="30"/>
                <w:u w:val="dotted" w:color="000000"/>
                <w:cs/>
              </w:rPr>
              <w:t>..............</w:t>
            </w:r>
          </w:p>
          <w:p w:rsidR="004702D9" w:rsidRPr="004D408B" w:rsidRDefault="004702D9" w:rsidP="008706A1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4702D9" w:rsidRPr="004D408B" w:rsidRDefault="004702D9" w:rsidP="008706A1">
            <w:pPr>
              <w:tabs>
                <w:tab w:val="left" w:pos="2295"/>
              </w:tabs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116" w:type="dxa"/>
          </w:tcPr>
          <w:p w:rsidR="004702D9" w:rsidRPr="004D408B" w:rsidRDefault="004702D9" w:rsidP="008706A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4702D9" w:rsidRPr="004D408B" w:rsidRDefault="004702D9" w:rsidP="004702D9">
      <w:pPr>
        <w:jc w:val="center"/>
        <w:rPr>
          <w:rFonts w:ascii="TH Niramit AS" w:hAnsi="TH Niramit AS" w:cs="TH Niramit AS" w:hint="cs"/>
          <w:b/>
          <w:bCs/>
          <w:sz w:val="30"/>
          <w:szCs w:val="30"/>
        </w:rPr>
      </w:pPr>
    </w:p>
    <w:p w:rsidR="007C17FF" w:rsidRPr="004702D9" w:rsidRDefault="007C17FF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DB5186" w:rsidRPr="00964C9E" w:rsidRDefault="00DB5186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DB5186" w:rsidRDefault="00DB5186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DB5186">
      <w:pPr>
        <w:tabs>
          <w:tab w:val="left" w:pos="3000"/>
        </w:tabs>
        <w:rPr>
          <w:rFonts w:ascii="TH Niramit AS" w:hAnsi="TH Niramit AS" w:cs="TH Niramit AS"/>
          <w:sz w:val="32"/>
          <w:szCs w:val="32"/>
        </w:rPr>
      </w:pPr>
    </w:p>
    <w:p w:rsidR="004702D9" w:rsidRDefault="004702D9" w:rsidP="004702D9">
      <w:pPr>
        <w:spacing w:before="120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4702D9" w:rsidRDefault="004702D9" w:rsidP="004702D9">
      <w:pPr>
        <w:spacing w:before="120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4702D9" w:rsidRDefault="004702D9" w:rsidP="004702D9">
      <w:pPr>
        <w:spacing w:before="120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4702D9" w:rsidRPr="00746601" w:rsidRDefault="004702D9" w:rsidP="004702D9">
      <w:pPr>
        <w:spacing w:before="120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4702D9" w:rsidRPr="00746601" w:rsidRDefault="004702D9" w:rsidP="004702D9">
      <w:pPr>
        <w:spacing w:before="120"/>
        <w:jc w:val="center"/>
        <w:rPr>
          <w:rFonts w:ascii="TH Niramit AS" w:hAnsi="TH Niramit AS" w:cs="TH Niramit AS"/>
          <w:b/>
          <w:bCs/>
          <w:sz w:val="72"/>
          <w:szCs w:val="72"/>
          <w:cs/>
        </w:rPr>
      </w:pPr>
      <w:r w:rsidRPr="00746601">
        <w:rPr>
          <w:rFonts w:ascii="TH Niramit AS" w:hAnsi="TH Niramit AS" w:cs="TH Niramit AS"/>
          <w:b/>
          <w:bCs/>
          <w:sz w:val="72"/>
          <w:szCs w:val="72"/>
          <w:cs/>
        </w:rPr>
        <w:t>ภาคผนวก ข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746601">
        <w:rPr>
          <w:rFonts w:ascii="TH Niramit AS" w:hAnsi="TH Niramit AS" w:cs="TH Niramit AS"/>
          <w:b/>
          <w:bCs/>
          <w:sz w:val="72"/>
          <w:szCs w:val="72"/>
          <w:cs/>
        </w:rPr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702D9" w:rsidRPr="00746601" w:rsidRDefault="004702D9" w:rsidP="004702D9">
      <w:pPr>
        <w:numPr>
          <w:ilvl w:val="0"/>
          <w:numId w:val="18"/>
        </w:numPr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4702D9" w:rsidRPr="00746601" w:rsidSect="008706A1">
          <w:pgSz w:w="11906" w:h="16838" w:code="9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46601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แบบสอบถามการควบคุมภายในและคำแนะนำการใช้แบบสอบถาม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</w:p>
    <w:p w:rsidR="004702D9" w:rsidRPr="00746601" w:rsidRDefault="004702D9" w:rsidP="004702D9">
      <w:pPr>
        <w:rPr>
          <w:rFonts w:ascii="TH Niramit AS" w:hAnsi="TH Niramit AS" w:cs="TH Niramit AS"/>
          <w:b/>
          <w:bCs/>
          <w:sz w:val="40"/>
          <w:szCs w:val="40"/>
        </w:rPr>
      </w:pPr>
      <w:r w:rsidRPr="00746601">
        <w:rPr>
          <w:rFonts w:ascii="TH Niramit AS" w:hAnsi="TH Niramit AS" w:cs="TH Niramit AS"/>
          <w:b/>
          <w:bCs/>
          <w:sz w:val="40"/>
          <w:szCs w:val="40"/>
          <w:cs/>
        </w:rPr>
        <w:t>วัตถุประสงค์</w:t>
      </w:r>
    </w:p>
    <w:p w:rsidR="004702D9" w:rsidRPr="00746601" w:rsidRDefault="004702D9" w:rsidP="004702D9">
      <w:pPr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แบบสอบถามการควบคุมภายในนี้จัดทำขึ้นเพื่อให้ทราบความเสี่ยงทั่วไปที่มีผลกระทบต่อ</w:t>
      </w:r>
      <w:r w:rsidRPr="00746601">
        <w:rPr>
          <w:rFonts w:ascii="TH Niramit AS" w:hAnsi="TH Niramit AS" w:cs="TH Niramit AS"/>
          <w:spacing w:val="-6"/>
          <w:sz w:val="32"/>
          <w:szCs w:val="32"/>
          <w:cs/>
        </w:rPr>
        <w:t>การบรรลุวัตถุประสงค์ของการควบคุมภายใน และใช้ประเมินความเพียงพอของระบบการควบคุมภายใน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เพื่อการปรับปรุงแก้ไขต่อไป</w:t>
      </w:r>
    </w:p>
    <w:p w:rsidR="004702D9" w:rsidRPr="00746601" w:rsidRDefault="004702D9" w:rsidP="004702D9">
      <w:pPr>
        <w:rPr>
          <w:rFonts w:ascii="TH Niramit AS" w:hAnsi="TH Niramit AS" w:cs="TH Niramit AS"/>
          <w:b/>
          <w:bCs/>
          <w:sz w:val="40"/>
          <w:szCs w:val="40"/>
        </w:rPr>
      </w:pPr>
      <w:r w:rsidRPr="00746601">
        <w:rPr>
          <w:rFonts w:ascii="TH Niramit AS" w:hAnsi="TH Niramit AS" w:cs="TH Niramit AS"/>
          <w:b/>
          <w:bCs/>
          <w:sz w:val="40"/>
          <w:szCs w:val="40"/>
          <w:cs/>
        </w:rPr>
        <w:t>แบบสอบถาม</w:t>
      </w:r>
    </w:p>
    <w:p w:rsidR="004702D9" w:rsidRPr="00746601" w:rsidRDefault="004702D9" w:rsidP="004702D9">
      <w:pPr>
        <w:spacing w:before="60"/>
        <w:ind w:firstLine="851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แบบสอบถามมี 3 ชุด คือ</w:t>
      </w:r>
    </w:p>
    <w:p w:rsidR="004702D9" w:rsidRPr="00746601" w:rsidRDefault="004702D9" w:rsidP="004702D9">
      <w:pPr>
        <w:tabs>
          <w:tab w:val="left" w:pos="1560"/>
        </w:tabs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ชุดที่ 1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ab/>
        <w:t>แบบสอบถามด้านการบริหาร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สำหรับสอบถามผู้บริหารที่รับผิดชอบด้านบริหาร</w:t>
      </w:r>
    </w:p>
    <w:p w:rsidR="004702D9" w:rsidRPr="00746601" w:rsidRDefault="004702D9" w:rsidP="004702D9">
      <w:pPr>
        <w:tabs>
          <w:tab w:val="left" w:pos="1560"/>
        </w:tabs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ชุดที่ 2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ab/>
        <w:t>แบบสอบถามด้านการเงิน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 สำหรับสอบถามผู้บริหารและเจ้าหน้าที่ผู้รับผิดชอบด้านการเงิน</w:t>
      </w:r>
    </w:p>
    <w:p w:rsidR="004702D9" w:rsidRPr="00746601" w:rsidRDefault="004702D9" w:rsidP="004702D9">
      <w:pPr>
        <w:tabs>
          <w:tab w:val="left" w:pos="1560"/>
        </w:tabs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pacing w:val="2"/>
          <w:sz w:val="32"/>
          <w:szCs w:val="32"/>
          <w:cs/>
        </w:rPr>
        <w:t>ชุดที่ 3</w:t>
      </w:r>
      <w:r w:rsidRPr="00746601">
        <w:rPr>
          <w:rFonts w:ascii="TH Niramit AS" w:hAnsi="TH Niramit AS" w:cs="TH Niramit AS"/>
          <w:b/>
          <w:bCs/>
          <w:spacing w:val="2"/>
          <w:sz w:val="32"/>
          <w:szCs w:val="32"/>
          <w:cs/>
        </w:rPr>
        <w:tab/>
        <w:t>แบบสอบถามด้านอื่นๆ</w:t>
      </w:r>
      <w:r w:rsidRPr="00746601">
        <w:rPr>
          <w:rFonts w:ascii="TH Niramit AS" w:hAnsi="TH Niramit AS" w:cs="TH Niramit AS"/>
          <w:spacing w:val="2"/>
          <w:sz w:val="32"/>
          <w:szCs w:val="32"/>
          <w:cs/>
        </w:rPr>
        <w:t xml:space="preserve"> </w:t>
      </w:r>
      <w:r w:rsidRPr="00746601">
        <w:rPr>
          <w:rFonts w:ascii="TH Niramit AS" w:hAnsi="TH Niramit AS" w:cs="TH Niramit AS"/>
          <w:spacing w:val="-12"/>
          <w:sz w:val="32"/>
          <w:szCs w:val="32"/>
          <w:cs/>
        </w:rPr>
        <w:t>สำหรับสอบถามผู้บริหารและเจ้าหน้าที่ผู้รับผิดชอบด้านบุคลากร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ด้านระบบสารสนเทศและด้านพัสดุ</w:t>
      </w:r>
    </w:p>
    <w:p w:rsidR="004702D9" w:rsidRPr="00746601" w:rsidRDefault="004702D9" w:rsidP="004702D9">
      <w:pPr>
        <w:tabs>
          <w:tab w:val="left" w:pos="1800"/>
        </w:tabs>
        <w:ind w:firstLine="851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pacing w:val="-6"/>
          <w:sz w:val="32"/>
          <w:szCs w:val="32"/>
          <w:cs/>
        </w:rPr>
        <w:t>แบบสอบถามทั้ง 3 ชุด เป็นเพียงตัวอย่าง ผู้ใช้สามารถปรับปรุงแก้ไขได้ตามความ</w:t>
      </w:r>
      <w:r w:rsidRPr="00746601">
        <w:rPr>
          <w:rFonts w:ascii="TH Niramit AS" w:hAnsi="TH Niramit AS" w:cs="TH Niramit AS"/>
          <w:sz w:val="32"/>
          <w:szCs w:val="32"/>
          <w:cs/>
        </w:rPr>
        <w:t>เหมาะสม</w:t>
      </w:r>
    </w:p>
    <w:p w:rsidR="004702D9" w:rsidRPr="00746601" w:rsidRDefault="004702D9" w:rsidP="004702D9">
      <w:pPr>
        <w:rPr>
          <w:rFonts w:ascii="TH Niramit AS" w:hAnsi="TH Niramit AS" w:cs="TH Niramit AS"/>
          <w:b/>
          <w:bCs/>
          <w:sz w:val="40"/>
          <w:szCs w:val="40"/>
        </w:rPr>
      </w:pPr>
      <w:r w:rsidRPr="00746601">
        <w:rPr>
          <w:rFonts w:ascii="TH Niramit AS" w:hAnsi="TH Niramit AS" w:cs="TH Niramit AS"/>
          <w:b/>
          <w:bCs/>
          <w:sz w:val="40"/>
          <w:szCs w:val="40"/>
          <w:cs/>
        </w:rPr>
        <w:t>การใช้แบบสอบถาม</w:t>
      </w:r>
    </w:p>
    <w:p w:rsidR="004702D9" w:rsidRPr="00746601" w:rsidRDefault="004702D9" w:rsidP="004702D9">
      <w:pPr>
        <w:numPr>
          <w:ilvl w:val="0"/>
          <w:numId w:val="24"/>
        </w:numPr>
        <w:tabs>
          <w:tab w:val="clear" w:pos="720"/>
          <w:tab w:val="num" w:pos="144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ผู้ประเมินเป็นผู้ถามตามแบบสอบถาม ถ้ามีการปฏิบัติตามคำถามแสดงถึงการควบคุมภายในที่ดีให้กรอกเครื่องหมาย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sym w:font="Wingdings" w:char="F0FC"/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ในช่อง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มี/ใช่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ถ้าไม่มีการปฏิบัติตามที่ถามให้กรอกเครื่องหมาย </w:t>
      </w:r>
      <w:r w:rsidRPr="00746601">
        <w:rPr>
          <w:rFonts w:ascii="TH Niramit AS" w:hAnsi="TH Niramit AS" w:cs="TH Niramit AS"/>
          <w:sz w:val="32"/>
          <w:szCs w:val="32"/>
        </w:rPr>
        <w:t>“</w:t>
      </w:r>
      <w:r w:rsidRPr="00746601">
        <w:rPr>
          <w:rFonts w:ascii="TH Niramit AS" w:hAnsi="TH Niramit AS" w:cs="TH Niramit AS"/>
          <w:sz w:val="32"/>
          <w:szCs w:val="32"/>
        </w:rPr>
        <w:sym w:font="Wingdings" w:char="F0FB"/>
      </w:r>
      <w:r w:rsidRPr="00746601">
        <w:rPr>
          <w:rFonts w:ascii="TH Niramit AS" w:hAnsi="TH Niramit AS" w:cs="TH Niramit AS"/>
          <w:sz w:val="32"/>
          <w:szCs w:val="32"/>
        </w:rPr>
        <w:t>”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ในช่อง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ไม่มี/ไม่ใช่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ไม่มี/ไม่ใช่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โดยใช้อักษร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NA</w:t>
      </w:r>
      <w:r w:rsidRPr="00746601">
        <w:rPr>
          <w:rFonts w:ascii="TH Niramit AS" w:hAnsi="TH Niramit AS" w:cs="TH Niramit AS"/>
          <w:sz w:val="32"/>
          <w:szCs w:val="32"/>
        </w:rPr>
        <w:t xml:space="preserve"> 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ซึ่งย่อมาจาก </w:t>
      </w:r>
      <w:r w:rsidRPr="00746601">
        <w:rPr>
          <w:rFonts w:ascii="TH Niramit AS" w:hAnsi="TH Niramit AS" w:cs="TH Niramit AS"/>
          <w:sz w:val="32"/>
          <w:szCs w:val="32"/>
        </w:rPr>
        <w:t xml:space="preserve">Not Applicable </w:t>
      </w:r>
      <w:r w:rsidRPr="00746601">
        <w:rPr>
          <w:rFonts w:ascii="TH Niramit AS" w:hAnsi="TH Niramit AS" w:cs="TH Niramit AS"/>
          <w:sz w:val="32"/>
          <w:szCs w:val="32"/>
          <w:cs/>
        </w:rPr>
        <w:t>และหมายเหตุว่า  ไม่มีเรื่องที่เกี่ยวกับคำถาม</w:t>
      </w:r>
    </w:p>
    <w:p w:rsidR="004702D9" w:rsidRPr="00746601" w:rsidRDefault="004702D9" w:rsidP="004702D9">
      <w:pPr>
        <w:numPr>
          <w:ilvl w:val="0"/>
          <w:numId w:val="24"/>
        </w:numPr>
        <w:tabs>
          <w:tab w:val="clear" w:pos="720"/>
          <w:tab w:val="num" w:pos="144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pacing w:val="-14"/>
          <w:sz w:val="32"/>
          <w:szCs w:val="32"/>
          <w:cs/>
        </w:rPr>
        <w:t xml:space="preserve">คำตอบว่า </w:t>
      </w:r>
      <w:r w:rsidRPr="00746601">
        <w:rPr>
          <w:rFonts w:ascii="TH Niramit AS" w:hAnsi="TH Niramit AS" w:cs="TH Niramit AS"/>
          <w:b/>
          <w:bCs/>
          <w:spacing w:val="-14"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pacing w:val="-14"/>
          <w:sz w:val="32"/>
          <w:szCs w:val="32"/>
          <w:cs/>
        </w:rPr>
        <w:t>ไม่มี/ไม่ใช่</w:t>
      </w:r>
      <w:r w:rsidRPr="00746601">
        <w:rPr>
          <w:rFonts w:ascii="TH Niramit AS" w:hAnsi="TH Niramit AS" w:cs="TH Niramit AS"/>
          <w:b/>
          <w:bCs/>
          <w:spacing w:val="-14"/>
          <w:sz w:val="32"/>
          <w:szCs w:val="32"/>
        </w:rPr>
        <w:t>”</w:t>
      </w:r>
      <w:r w:rsidRPr="00746601">
        <w:rPr>
          <w:rFonts w:ascii="TH Niramit AS" w:hAnsi="TH Niramit AS" w:cs="TH Niramit AS"/>
          <w:spacing w:val="-14"/>
          <w:sz w:val="32"/>
          <w:szCs w:val="32"/>
          <w:cs/>
        </w:rPr>
        <w:t xml:space="preserve"> หมายถึง มิได้ปฏิบัติตามคำถาม แสดงถึงจุดอ่อนของระบบการควบคุม</w:t>
      </w:r>
      <w:r w:rsidRPr="00746601">
        <w:rPr>
          <w:rFonts w:ascii="TH Niramit AS" w:hAnsi="TH Niramit AS" w:cs="TH Niramit AS"/>
          <w:spacing w:val="-12"/>
          <w:sz w:val="32"/>
          <w:szCs w:val="32"/>
          <w:cs/>
        </w:rPr>
        <w:t xml:space="preserve"> ภายใน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</w:t>
      </w:r>
    </w:p>
    <w:p w:rsidR="004702D9" w:rsidRPr="00746601" w:rsidRDefault="004702D9" w:rsidP="004702D9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จากคำตอบที่ได้รับ ผู้สอบทานหรือผู้ประเมินควรสังเกตการณ์การปฏิบัติงานจริง 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เพื่อสรุปคำตอบและอธิบายวิธีปฏิบัติในแต่ละข้อของคำถามในช่อง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คำอธิบาย/คำตอบ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เพื่อให้ได้ข้อมูลที่ถูกต้องที่จะนำมาประเมินความเพียงพอของระบบการควบคุมภายใน</w:t>
      </w:r>
    </w:p>
    <w:p w:rsidR="004702D9" w:rsidRPr="00746601" w:rsidRDefault="004702D9" w:rsidP="004702D9">
      <w:pPr>
        <w:numPr>
          <w:ilvl w:val="0"/>
          <w:numId w:val="24"/>
        </w:numPr>
        <w:tabs>
          <w:tab w:val="clear" w:pos="720"/>
          <w:tab w:val="num" w:pos="1440"/>
        </w:tabs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จากข้อมูลในช่อง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“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คำอธิบาย/คำตอบ</w:t>
      </w:r>
      <w:r w:rsidRPr="00746601">
        <w:rPr>
          <w:rFonts w:ascii="TH Niramit AS" w:hAnsi="TH Niramit AS" w:cs="TH Niramit AS"/>
          <w:b/>
          <w:bCs/>
          <w:sz w:val="32"/>
          <w:szCs w:val="32"/>
        </w:rPr>
        <w:t>”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:rsidR="004702D9" w:rsidRPr="00746601" w:rsidRDefault="004702D9" w:rsidP="004702D9">
      <w:pPr>
        <w:numPr>
          <w:ilvl w:val="0"/>
          <w:numId w:val="24"/>
        </w:numPr>
        <w:tabs>
          <w:tab w:val="clear" w:pos="720"/>
          <w:tab w:val="num" w:pos="1440"/>
        </w:tabs>
        <w:spacing w:before="240"/>
        <w:ind w:left="0" w:firstLine="1080"/>
        <w:jc w:val="thaiDistribute"/>
        <w:rPr>
          <w:rFonts w:ascii="TH Niramit AS" w:hAnsi="TH Niramit AS" w:cs="TH Niramit AS"/>
          <w:sz w:val="32"/>
          <w:szCs w:val="32"/>
          <w:cs/>
        </w:rPr>
        <w:sectPr w:rsidR="004702D9" w:rsidRPr="00746601" w:rsidSect="008706A1">
          <w:pgSz w:w="11906" w:h="16838" w:code="9"/>
          <w:pgMar w:top="1440" w:right="1440" w:bottom="1152" w:left="1800" w:header="720" w:footer="720" w:gutter="0"/>
          <w:cols w:space="720"/>
          <w:titlePg/>
          <w:docGrid w:linePitch="360"/>
        </w:sectPr>
      </w:pPr>
    </w:p>
    <w:p w:rsidR="004702D9" w:rsidRPr="00746601" w:rsidRDefault="004702D9" w:rsidP="004702D9">
      <w:pPr>
        <w:spacing w:before="24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74660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46601">
        <w:rPr>
          <w:rFonts w:ascii="TH Niramit AS" w:hAnsi="TH Niramit AS" w:cs="TH Niramit AS"/>
          <w:b/>
          <w:bCs/>
          <w:sz w:val="36"/>
          <w:szCs w:val="36"/>
          <w:cs/>
        </w:rPr>
        <w:t xml:space="preserve">ชุดที่ </w:t>
      </w:r>
      <w:r w:rsidRPr="00746601">
        <w:rPr>
          <w:rFonts w:ascii="TH Niramit AS" w:hAnsi="TH Niramit AS" w:cs="TH Niramit AS"/>
          <w:b/>
          <w:bCs/>
          <w:sz w:val="36"/>
          <w:szCs w:val="36"/>
        </w:rPr>
        <w:t xml:space="preserve">1 </w:t>
      </w:r>
      <w:r w:rsidRPr="00746601">
        <w:rPr>
          <w:rFonts w:ascii="TH Niramit AS" w:hAnsi="TH Niramit AS" w:cs="TH Niramit AS"/>
          <w:b/>
          <w:bCs/>
          <w:sz w:val="36"/>
          <w:szCs w:val="36"/>
          <w:cs/>
        </w:rPr>
        <w:t>ด้านการบริหาร</w:t>
      </w:r>
    </w:p>
    <w:p w:rsidR="004702D9" w:rsidRPr="00746601" w:rsidRDefault="004702D9" w:rsidP="004702D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ผู้ที่จะตอบแบบสอบถามด้านนี้ได้ดีที่สุด คือ ผู้บริหารที่รับผิดชอบด้านการบริหารของหน่วยรับตรวจ การสรุปคำถามคำตอบในช่อง </w:t>
      </w:r>
      <w:r w:rsidRPr="00746601">
        <w:rPr>
          <w:rFonts w:ascii="TH Niramit AS" w:hAnsi="TH Niramit AS" w:cs="TH Niramit AS"/>
          <w:sz w:val="32"/>
          <w:szCs w:val="32"/>
        </w:rPr>
        <w:t>“</w:t>
      </w:r>
      <w:r w:rsidRPr="00746601">
        <w:rPr>
          <w:rFonts w:ascii="TH Niramit AS" w:hAnsi="TH Niramit AS" w:cs="TH Niramit AS"/>
          <w:sz w:val="32"/>
          <w:szCs w:val="32"/>
          <w:cs/>
        </w:rPr>
        <w:t>คำอธิบาย/คำตอบ</w:t>
      </w:r>
      <w:r w:rsidRPr="00746601">
        <w:rPr>
          <w:rFonts w:ascii="TH Niramit AS" w:hAnsi="TH Niramit AS" w:cs="TH Niramit AS"/>
          <w:sz w:val="32"/>
          <w:szCs w:val="32"/>
        </w:rPr>
        <w:t>”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จะนำข้อมูลจากการสังเกตการณ์การ</w:t>
      </w:r>
      <w:r w:rsidRPr="00746601">
        <w:rPr>
          <w:rFonts w:ascii="TH Niramit AS" w:hAnsi="TH Niramit AS" w:cs="TH Niramit AS"/>
          <w:spacing w:val="-4"/>
          <w:sz w:val="32"/>
          <w:szCs w:val="32"/>
          <w:cs/>
        </w:rPr>
        <w:t>ปฏิบัติงาน การวิเคราะห์เอกสารหลักฐาน และการสัมภาษณ์ผู้มีความรู้ในเรื่องที่สอบถาม</w:t>
      </w:r>
    </w:p>
    <w:p w:rsidR="004702D9" w:rsidRPr="00746601" w:rsidRDefault="004702D9" w:rsidP="004702D9">
      <w:pPr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แบบสอบถามด้านการบริหาร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ประกอบด้วยเรื่องต่าง ๆ ดังนี้</w:t>
      </w:r>
    </w:p>
    <w:p w:rsidR="004702D9" w:rsidRPr="00746601" w:rsidRDefault="004702D9" w:rsidP="004702D9">
      <w:pPr>
        <w:numPr>
          <w:ilvl w:val="0"/>
          <w:numId w:val="25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ภารกิจ</w:t>
      </w:r>
    </w:p>
    <w:p w:rsidR="004702D9" w:rsidRPr="00746601" w:rsidRDefault="004702D9" w:rsidP="004702D9">
      <w:pPr>
        <w:numPr>
          <w:ilvl w:val="1"/>
          <w:numId w:val="25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วัตถุประสงค์หลัก</w:t>
      </w:r>
    </w:p>
    <w:p w:rsidR="004702D9" w:rsidRPr="00746601" w:rsidRDefault="004702D9" w:rsidP="004702D9">
      <w:pPr>
        <w:numPr>
          <w:ilvl w:val="1"/>
          <w:numId w:val="25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การวางแผน</w:t>
      </w:r>
    </w:p>
    <w:p w:rsidR="004702D9" w:rsidRPr="00746601" w:rsidRDefault="004702D9" w:rsidP="004702D9">
      <w:pPr>
        <w:numPr>
          <w:ilvl w:val="1"/>
          <w:numId w:val="25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การติดตามผล</w:t>
      </w:r>
    </w:p>
    <w:p w:rsidR="004702D9" w:rsidRPr="00746601" w:rsidRDefault="004702D9" w:rsidP="004702D9">
      <w:pPr>
        <w:numPr>
          <w:ilvl w:val="0"/>
          <w:numId w:val="25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กระบวนการปฏิบัติงาน</w:t>
      </w:r>
    </w:p>
    <w:p w:rsidR="004702D9" w:rsidRPr="00746601" w:rsidRDefault="004702D9" w:rsidP="004702D9">
      <w:pPr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ประสิทธิผล</w:t>
      </w:r>
    </w:p>
    <w:p w:rsidR="004702D9" w:rsidRPr="00746601" w:rsidRDefault="004702D9" w:rsidP="004702D9">
      <w:pPr>
        <w:numPr>
          <w:ilvl w:val="0"/>
          <w:numId w:val="26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ประสิทธิภาพ</w:t>
      </w:r>
    </w:p>
    <w:p w:rsidR="004702D9" w:rsidRPr="00746601" w:rsidRDefault="004702D9" w:rsidP="004702D9">
      <w:pPr>
        <w:numPr>
          <w:ilvl w:val="0"/>
          <w:numId w:val="25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การใช้ทรัพยากร</w:t>
      </w:r>
    </w:p>
    <w:p w:rsidR="004702D9" w:rsidRPr="00746601" w:rsidRDefault="004702D9" w:rsidP="004702D9">
      <w:pPr>
        <w:numPr>
          <w:ilvl w:val="0"/>
          <w:numId w:val="27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การจัดสรรทรัพยากร</w:t>
      </w:r>
    </w:p>
    <w:p w:rsidR="004702D9" w:rsidRPr="00746601" w:rsidRDefault="004702D9" w:rsidP="004702D9">
      <w:pPr>
        <w:numPr>
          <w:ilvl w:val="0"/>
          <w:numId w:val="27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ประสิทธิผลของการใช้ทรัพยากร</w:t>
      </w:r>
    </w:p>
    <w:p w:rsidR="004702D9" w:rsidRPr="00746601" w:rsidRDefault="004702D9" w:rsidP="004702D9">
      <w:pPr>
        <w:numPr>
          <w:ilvl w:val="0"/>
          <w:numId w:val="25"/>
        </w:numPr>
        <w:tabs>
          <w:tab w:val="clear" w:pos="720"/>
          <w:tab w:val="num" w:pos="1080"/>
        </w:tabs>
        <w:spacing w:before="120"/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สภาพแวดล้อมของการดำเนินงาน</w:t>
      </w:r>
    </w:p>
    <w:p w:rsidR="004702D9" w:rsidRPr="00746601" w:rsidRDefault="004702D9" w:rsidP="004702D9">
      <w:pPr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การปฏิบัติตามกฎ  ระเบียบและข้อบังคับ</w:t>
      </w:r>
    </w:p>
    <w:p w:rsidR="004702D9" w:rsidRPr="00746601" w:rsidRDefault="004702D9" w:rsidP="004702D9">
      <w:pPr>
        <w:numPr>
          <w:ilvl w:val="0"/>
          <w:numId w:val="28"/>
        </w:numPr>
        <w:rPr>
          <w:rFonts w:ascii="TH Niramit AS" w:hAnsi="TH Niramit AS" w:cs="TH Niramit AS"/>
          <w:sz w:val="32"/>
          <w:szCs w:val="32"/>
          <w:cs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ความสอดคล้องกับสภาพแวดล้อมการดำเนินงาน</w:t>
      </w:r>
    </w:p>
    <w:p w:rsidR="004702D9" w:rsidRPr="00746601" w:rsidRDefault="004702D9" w:rsidP="004702D9">
      <w:pPr>
        <w:spacing w:line="42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4702D9" w:rsidRPr="00746601" w:rsidRDefault="004702D9" w:rsidP="004702D9">
      <w:pPr>
        <w:spacing w:after="60" w:line="42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ด้านการบริหาร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1276"/>
        <w:gridCol w:w="2176"/>
      </w:tblGrid>
      <w:tr w:rsidR="004702D9" w:rsidRPr="00746601" w:rsidTr="008706A1">
        <w:trPr>
          <w:tblHeader/>
        </w:trPr>
        <w:tc>
          <w:tcPr>
            <w:tcW w:w="4361" w:type="dxa"/>
            <w:vAlign w:val="center"/>
          </w:tcPr>
          <w:p w:rsidR="004702D9" w:rsidRPr="00746601" w:rsidRDefault="004702D9" w:rsidP="008706A1">
            <w:pPr>
              <w:spacing w:line="4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:rsidR="004702D9" w:rsidRPr="00746601" w:rsidRDefault="004702D9" w:rsidP="008706A1">
            <w:pPr>
              <w:spacing w:line="4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 / ใช่</w:t>
            </w:r>
          </w:p>
        </w:tc>
        <w:tc>
          <w:tcPr>
            <w:tcW w:w="1276" w:type="dxa"/>
            <w:vAlign w:val="center"/>
          </w:tcPr>
          <w:p w:rsidR="004702D9" w:rsidRPr="00746601" w:rsidRDefault="004702D9" w:rsidP="008706A1">
            <w:pPr>
              <w:spacing w:line="4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:rsidR="004702D9" w:rsidRPr="00746601" w:rsidRDefault="004702D9" w:rsidP="008706A1">
            <w:pPr>
              <w:spacing w:line="4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361" w:type="dxa"/>
          </w:tcPr>
          <w:p w:rsidR="004702D9" w:rsidRPr="00746601" w:rsidRDefault="004702D9" w:rsidP="004702D9">
            <w:pPr>
              <w:numPr>
                <w:ilvl w:val="0"/>
                <w:numId w:val="19"/>
              </w:numPr>
              <w:tabs>
                <w:tab w:val="clear" w:pos="1440"/>
                <w:tab w:val="num" w:pos="360"/>
              </w:tabs>
              <w:spacing w:line="420" w:lineRule="exact"/>
              <w:ind w:left="36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ภารกิจ</w:t>
            </w:r>
          </w:p>
          <w:p w:rsidR="004702D9" w:rsidRPr="00746601" w:rsidRDefault="004702D9" w:rsidP="004702D9">
            <w:pPr>
              <w:numPr>
                <w:ilvl w:val="0"/>
                <w:numId w:val="30"/>
              </w:numPr>
              <w:tabs>
                <w:tab w:val="clear" w:pos="1440"/>
                <w:tab w:val="num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วัตถุประสงค์หลัก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หน่วยรับตรวจมีการกำหนดภารกิจเป็นลายลักษณ์อักษร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ภารกิจที่กำหนดมีความชัดเจน กะทัดรัด และเข้าใจง่าย  สอดคล้องกับภารกิจขององค์กรที่กำกับดูแล (อาทิ กระทรวง ทบวง กรม จังหวัด) เป็นไปตามกฎหมาย ระเบียบข้อบังคับที่เกี่ยวข้องหรือไม่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มีการประกาศให้บุคลากรของหน่วยรับตรวจทุกคนทราบภารกิจขององค์กรหรือไม่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ฝ่ายบริหารมีการกำหนดวัตถุประสงค์และเป้าหมายการดำเนินงานของหน่วยรับตรวจหรือไม่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วัตถุประสงค์และเป้าหมายการดำเนินงานที่กำหนดสอดคล้องกับภารกิจและสามารถวัดผลสำเร็จได้หรือไม่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วัตถุประสงค์การดำเนินงานมีการแบ่งออกเป็นวัตถุประสงค์ย่อยในระดับกิจกรรม หรือส่วนงานย่อยหรือไม่ 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มีการกำหนดวิธีการ เพื่อให้บุคลากรเข้าใจในงานที่ปฏิบัติว่าจะช่วยให้บรรลุวัตถุประสงค์ของการดำเนินงานของ       ส่วนงานย่อย ที่เขาปฏิบัติงาน และบรรลุวัตถุประสงค์ตามภารกิจขององค์กรหรือไม่</w:t>
            </w:r>
          </w:p>
          <w:p w:rsidR="004702D9" w:rsidRPr="00746601" w:rsidRDefault="004702D9" w:rsidP="008706A1">
            <w:p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4702D9">
            <w:pPr>
              <w:numPr>
                <w:ilvl w:val="0"/>
                <w:numId w:val="30"/>
              </w:numPr>
              <w:tabs>
                <w:tab w:val="clear" w:pos="1440"/>
                <w:tab w:val="num" w:pos="720"/>
              </w:tabs>
              <w:spacing w:line="40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 การวางแผน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ฝ่ายบริหารมีการจัดทำแผนเพื่อให้บรรลุตามวัตถุประสงค์และเป้าหมายการดำเนินงานที่กำหนดหรือไม่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แผนที่จัดทำมีการกำหนดวัตถุประสงค์ เป้าหมาย วิธีการดำเนินงาน งบประมาณ </w:t>
            </w: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อัตรากำลังและระยะเวลาดำเนินงานไว้อย่าง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ชัดเจนหรือไม่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มีการสื่อสารให้กับบุคลากรที่รับผิดชอบปฏิบัติตามแผนทราบหรือไม่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มีการมอบหมายหน้าที่ความรับผิดชอบในการดำเนินการตามแผนให้แก่เจ้าหน้าที่หรือไม่</w:t>
            </w:r>
          </w:p>
          <w:p w:rsidR="004702D9" w:rsidRPr="00746601" w:rsidRDefault="004702D9" w:rsidP="004702D9">
            <w:pPr>
              <w:numPr>
                <w:ilvl w:val="0"/>
                <w:numId w:val="30"/>
              </w:numPr>
              <w:tabs>
                <w:tab w:val="clear" w:pos="1440"/>
                <w:tab w:val="num" w:pos="720"/>
              </w:tabs>
              <w:ind w:left="714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การติดตามผล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มีการประเมินความคืบหน้าของการบรรลุวัตถุประสงค์การดำเนินงานขององค์กร    เป็นครั้งคราวหรือไม่ อย่างไร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8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การประเมินความคืบหน้าได้รวมการเปรียบ เทียบผลการใช้จ่ายเงินจริงกับงบประมาณและสาเหตุของความแตกต่างของจำนวนเงินที่ใช้จ่ายจริงกับงบประมาณ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การประเมินความคืบหน้ามีการดำเนินการในช่วงเวลาและความถี่ที่เหมาะสมหรือไม่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มีการแจ้งผลการประเมินให้บุคลากรที่รับผิดชอบทราบและแก้ไขปรับปรุงการดำเนินงานหรือไม่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บุคลากรที่รับผิดชอบได้ร้องขอให้มีการทบทวนหรือปรับปรุงวัตถุประสงค์การดำเนินงานแผนและกระบวนการดำเนินงานหรือไม่</w:t>
            </w:r>
          </w:p>
          <w:p w:rsidR="004702D9" w:rsidRPr="00746601" w:rsidRDefault="004702D9" w:rsidP="008706A1">
            <w:pPr>
              <w:tabs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Pr="00746601" w:rsidRDefault="004702D9" w:rsidP="004702D9">
            <w:pPr>
              <w:numPr>
                <w:ilvl w:val="0"/>
                <w:numId w:val="19"/>
              </w:numPr>
              <w:tabs>
                <w:tab w:val="clear" w:pos="1440"/>
                <w:tab w:val="num" w:pos="360"/>
              </w:tabs>
              <w:spacing w:line="400" w:lineRule="exact"/>
              <w:ind w:left="36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กระบวนการปฏิบัติงาน</w:t>
            </w:r>
          </w:p>
          <w:p w:rsidR="004702D9" w:rsidRPr="00746601" w:rsidRDefault="004702D9" w:rsidP="004702D9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</w:tabs>
              <w:spacing w:line="40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ประสิทธิผล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ระบวนการปฏิบัติงานที่สำคัญในการดำเนินงานตามภารกิจได้รับการพิจารณาและกำหนดโดยฝ่ายบริห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 w:hanging="357"/>
              <w:jc w:val="thaiDistribute"/>
              <w:rPr>
                <w:rFonts w:ascii="TH Niramit AS" w:hAnsi="TH Niramit AS" w:cs="TH Niramit AS"/>
                <w:spacing w:val="-8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pacing w:val="-12"/>
                <w:sz w:val="28"/>
                <w:cs/>
              </w:rPr>
              <w:t>ฝ่ายบริหารมีการติดตามผลเกี่ยวกับประสิทธิ ผลของกระบวนการปฏิบัติงาน</w:t>
            </w: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ในช่วง 2 </w:t>
            </w:r>
            <w:r w:rsidRPr="00746601">
              <w:rPr>
                <w:rFonts w:ascii="TH Niramit AS" w:hAnsi="TH Niramit AS" w:cs="TH Niramit AS"/>
                <w:sz w:val="28"/>
              </w:rPr>
              <w:t>–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3 ปี ที่ผ่านมามีการประเมินผลการดำเนินงานในระดับผลผลิต (</w:t>
            </w:r>
            <w:r w:rsidRPr="00746601">
              <w:rPr>
                <w:rFonts w:ascii="TH Niramit AS" w:hAnsi="TH Niramit AS" w:cs="TH Niramit AS"/>
                <w:sz w:val="28"/>
              </w:rPr>
              <w:t>Output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)  หรือผลลัพธ์ 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(Outcome)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ขององค์กรว่าบรรลุตามวัตถุประสงค์และเป้าหมายที่กำหนด 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ข้อเสนอแนะจากมาตรการปรับปรุงประสิทธิผลของการดำเนินงานได้มีการนำไปปฏิบัติและจัดทำเป็นเอกสารในรูปแบบที่สามารถแก้ไขปรับปรุงได้ง่ายและเป็นปัจจุบั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1"/>
              </w:numPr>
              <w:tabs>
                <w:tab w:val="clear" w:pos="1440"/>
                <w:tab w:val="num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ประสิทธิภาพ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มีการคำนวณและเปรียบเทียบต้นทุนของการดำเนินงานกับผลผลิตหรือผลลัพธ์ว่ามีประสิทธิภาพหรือไม่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มีการเปรียบเทียบประสิทธิภาพดังกล่าวกับองค์กรอื่นที่มีลักษณะการดำเนินงานเช่นเดียวกัน 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ข้อเสนอแนะได้นำมาปรับปรุงแก้ไขทันต่อเหตุการณ์และมีการดำเนินงานอย่างเหมาะสมหรือไม่</w:t>
            </w:r>
          </w:p>
          <w:p w:rsidR="004702D9" w:rsidRDefault="004702D9" w:rsidP="008706A1">
            <w:p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Default="004702D9" w:rsidP="008706A1">
            <w:p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8706A1">
            <w:p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4702D9">
            <w:pPr>
              <w:numPr>
                <w:ilvl w:val="0"/>
                <w:numId w:val="19"/>
              </w:numPr>
              <w:tabs>
                <w:tab w:val="clear" w:pos="1440"/>
                <w:tab w:val="num" w:pos="360"/>
              </w:tabs>
              <w:ind w:left="36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การใช้ทรัพยากร</w:t>
            </w:r>
          </w:p>
          <w:p w:rsidR="004702D9" w:rsidRPr="00746601" w:rsidRDefault="004702D9" w:rsidP="004702D9">
            <w:pPr>
              <w:numPr>
                <w:ilvl w:val="0"/>
                <w:numId w:val="32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การจัดสรรทรัพยากร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ทรัพยากรที่มีอยู่ภายในองค์กรได้รับการจัดสรรให้กับกระบวนการดำเนินงานทั้งหมดหรือไม่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ทรัพยากรที่มีการใช้ประโยชน์น้อยได้รับการแก้ไขปรับปรุงให้ดีขึ้นหรือไม่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มีการจัดลำดับความสำคัญของวัตถุประสงค์การดำเนินงานหรือไม่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pacing w:val="-12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การจัดสรรทรัพยากรได้ถือปฏิบัติอย่างสม่ำเสมอเพื่อให้องค์กรบรรลุผลที่ดีที่สุด</w:t>
            </w:r>
            <w:r w:rsidRPr="00746601">
              <w:rPr>
                <w:rFonts w:ascii="TH Niramit AS" w:hAnsi="TH Niramit AS" w:cs="TH Niramit AS"/>
                <w:spacing w:val="-6"/>
                <w:sz w:val="28"/>
                <w:cs/>
              </w:rPr>
              <w:t>ในด้านประสิทธิผลกับประสิทธิภาพหรือไม่</w:t>
            </w:r>
          </w:p>
          <w:p w:rsidR="004702D9" w:rsidRPr="00746601" w:rsidRDefault="004702D9" w:rsidP="004702D9">
            <w:pPr>
              <w:numPr>
                <w:ilvl w:val="0"/>
                <w:numId w:val="32"/>
              </w:numPr>
              <w:tabs>
                <w:tab w:val="clear" w:pos="1440"/>
                <w:tab w:val="num" w:pos="720"/>
              </w:tabs>
              <w:spacing w:before="60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ประสิทธิผลของการใช้ทรัพยากร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คุณลักษณะเฉพาะตำแหน่ง ของตำแหน่งที่สำคัญ มีการกำหนดหน้าที่ไว้ชัดเจนและปฏิบัติงานตามที่กำหนดหรือไม่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มีคู่มือแสดงการใช้อุปกรณ์ เครื่องมือระบบสารสนเทศ และการบริหารเงินงบประมาณหรือไม่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มีการกำหนดวิธีปฏิบัติเกี่ยวกับการจัดสรรทรัพยากรแต่ละประเภท </w:t>
            </w:r>
            <w:r w:rsidRPr="00746601">
              <w:rPr>
                <w:rFonts w:ascii="TH Niramit AS" w:hAnsi="TH Niramit AS" w:cs="TH Niramit AS"/>
                <w:spacing w:val="-4"/>
                <w:sz w:val="28"/>
                <w:cs/>
              </w:rPr>
              <w:t>เพื่อสนับสนุนการ</w:t>
            </w: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บรรลุวัตถุประสงค์ของการดำเนินงานหรือไม่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กรณีการดำเนินงานต่ำกว่าระดับที่กำหนด มีการปฏิบัติที่เหมาะสม เพื่อปรับปรุงการดำเนินงานหรือไม่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บุคลากรยอมรับมาตรฐานการปฏิบัติงานที่กำหนดว่าจะต้องปฏิบัติได้ในระดับที่กำหนดหรือสูงกว่าหรือไม่</w:t>
            </w:r>
          </w:p>
          <w:p w:rsidR="004702D9" w:rsidRDefault="004702D9" w:rsidP="008706A1">
            <w:pPr>
              <w:tabs>
                <w:tab w:val="num" w:pos="108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8706A1">
            <w:pPr>
              <w:tabs>
                <w:tab w:val="num" w:pos="108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มีแผนการฝึกอบรมที่เพียงพอสำหรับบุคลากร</w:t>
            </w:r>
            <w:r w:rsidRPr="00746601">
              <w:rPr>
                <w:rFonts w:ascii="TH Niramit AS" w:hAnsi="TH Niramit AS" w:cs="TH Niramit AS"/>
                <w:spacing w:val="-12"/>
                <w:sz w:val="28"/>
                <w:cs/>
              </w:rPr>
              <w:t>ในการฝึกฝนทักษะและความสามารถที่จำเป็นต่อการปฏิบัติงานหรือไม่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มีแผนการจูงใจให้บุคลากรพัฒนาทักษะและความสามารถของตนเองหรือไม่</w:t>
            </w: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Pr="00746601" w:rsidRDefault="004702D9" w:rsidP="008706A1">
            <w:pPr>
              <w:tabs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Pr="00746601" w:rsidRDefault="004702D9" w:rsidP="004702D9">
            <w:pPr>
              <w:numPr>
                <w:ilvl w:val="0"/>
                <w:numId w:val="19"/>
              </w:numPr>
              <w:tabs>
                <w:tab w:val="clear" w:pos="1440"/>
                <w:tab w:val="num" w:pos="360"/>
              </w:tabs>
              <w:ind w:left="36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สภาพแวดล้อมของการดำเนินงาน</w:t>
            </w:r>
          </w:p>
          <w:p w:rsidR="004702D9" w:rsidRPr="00746601" w:rsidRDefault="004702D9" w:rsidP="004702D9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การปฏิบัติตามกฎ ระเบียบและข้อบังคับ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มีการระบุกฎหมาย ระเบียบ ข้อบังคับและมาตรฐานที่สำคัญและจำเป็นต่อการดำเนินงานหรือไม่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มีการกำหนดวิธีการปฏิบัติตามกฎหมาย ระเบียบ ข้อบังคับ และมาตรฐานที่กำหนดหรือไม่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41"/>
              </w:numPr>
              <w:ind w:left="1134" w:hanging="425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มีกลไกการติดตามการปฏิบัติตามกฎหมาย ระเบียบ ข้อบังคับ และมาตรฐานหรือไม่</w:t>
            </w:r>
          </w:p>
          <w:p w:rsidR="004702D9" w:rsidRPr="00746601" w:rsidRDefault="004702D9" w:rsidP="008706A1">
            <w:pPr>
              <w:ind w:left="709"/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4702D9" w:rsidRPr="00746601" w:rsidRDefault="004702D9" w:rsidP="004702D9">
            <w:pPr>
              <w:numPr>
                <w:ilvl w:val="0"/>
                <w:numId w:val="33"/>
              </w:numPr>
              <w:tabs>
                <w:tab w:val="clear" w:pos="1440"/>
                <w:tab w:val="num" w:pos="720"/>
              </w:tabs>
              <w:ind w:left="72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ความสอดคล้องกับสภาพแวดล้อมการดำเนินงาน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มีการระบุปัจจัยภายนอกที่มีผลกระทบที่มีนัยสำคัญต่อการดำเนินงานในอนาคตขององค์กรหรือไม่ (เช่น แนวโน้มการเปลี่ยนแปลงด้านเศรษฐกิจ ด้านเทคโนโลยี และการออกกฎระเบียบใหม่ๆ)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มีการติดตามผลและวางแผนป้องกันหรือลดผลกระทบที่จะเกิดขึ้นจากปัจจัยภายนอกหรือไม่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850" w:type="dxa"/>
          </w:tcPr>
          <w:p w:rsidR="004702D9" w:rsidRPr="00746601" w:rsidRDefault="004702D9" w:rsidP="008706A1">
            <w:pPr>
              <w:rPr>
                <w:rFonts w:ascii="TH Niramit AS" w:hAnsi="TH Niramit AS" w:cs="TH Niramit AS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40"/>
                <w:szCs w:val="40"/>
              </w:rPr>
              <w:t xml:space="preserve">    </w:t>
            </w:r>
          </w:p>
        </w:tc>
        <w:tc>
          <w:tcPr>
            <w:tcW w:w="1276" w:type="dxa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2176" w:type="dxa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color w:val="FF0000"/>
                <w:sz w:val="28"/>
              </w:rPr>
            </w:pP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 w:hint="cs"/>
                <w:color w:val="FF0000"/>
                <w:sz w:val="28"/>
              </w:rPr>
            </w:pPr>
          </w:p>
        </w:tc>
      </w:tr>
    </w:tbl>
    <w:p w:rsidR="004702D9" w:rsidRPr="00746601" w:rsidRDefault="004702D9" w:rsidP="004702D9">
      <w:pPr>
        <w:ind w:left="360"/>
        <w:jc w:val="right"/>
        <w:rPr>
          <w:rFonts w:ascii="TH Niramit AS" w:hAnsi="TH Niramit AS" w:cs="TH Niramit A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4702D9" w:rsidRPr="00746601" w:rsidTr="008706A1">
        <w:tc>
          <w:tcPr>
            <w:tcW w:w="8663" w:type="dxa"/>
          </w:tcPr>
          <w:p w:rsidR="004702D9" w:rsidRPr="00EB6FEC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6FE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EB6FEC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EB6FEC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การควบคุมด้านการบริหาร</w:t>
            </w:r>
          </w:p>
          <w:p w:rsidR="004702D9" w:rsidRPr="00EB6FEC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EB6FEC">
              <w:rPr>
                <w:rFonts w:ascii="TH Niramit AS" w:hAnsi="TH Niramit AS" w:cs="TH Niramit AS"/>
                <w:sz w:val="28"/>
                <w:cs/>
              </w:rPr>
              <w:t>...........(จากข้อ 1 - 4 มีการควบคุมที่เพียงพอหรือไม่ เพื่อให้ความมั่นใจว่า การดำเนินงานด้านการบริหารเป็นไปตามภารกิจ กระบวนการปฏิบัติงานและการใช้ทรัพยากรและสภาพแวดล้อมของการดำเนินงานที่มีประสิทธิภาพและประสิทธิผลหรือไม่).......</w:t>
            </w:r>
          </w:p>
        </w:tc>
      </w:tr>
    </w:tbl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ค</w:t>
      </w:r>
      <w:r w:rsidRPr="00746601">
        <w:rPr>
          <w:rFonts w:ascii="TH Niramit AS" w:hAnsi="TH Niramit AS" w:cs="TH Niramit AS"/>
          <w:sz w:val="28"/>
          <w:u w:val="dotted" w:color="000000"/>
          <w:cs/>
        </w:rPr>
        <w:t>คณบดี/ผอ.สนง./กอง/ศูนย์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pageBreakBefore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4660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ชุดที่ 2  ด้านการเงิน</w:t>
      </w:r>
    </w:p>
    <w:p w:rsidR="004702D9" w:rsidRPr="00746601" w:rsidRDefault="004702D9" w:rsidP="004702D9">
      <w:pPr>
        <w:ind w:firstLine="1080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ind w:firstLine="108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แบบสอบถามนี้จะช่วยให้ทราบข้อมูลเกี่ยวกับ ความน่าเชื่อถือของข้อมูลการเงิน และรายงานการเงิน ผู้ที่สามารถตอบแบบสอบถามชุดที่ 2 ได้ดีที่สุด คือ ผู้บริหารระดับกลาง หรือกลุ่มผู้บริหารจัดการที่คุ้นเคยกับการดำเนินงานด้านการเงินของหน่วยรับตรวจ</w:t>
      </w:r>
    </w:p>
    <w:p w:rsidR="004702D9" w:rsidRPr="00746601" w:rsidRDefault="004702D9" w:rsidP="004702D9">
      <w:pPr>
        <w:spacing w:before="120" w:after="120"/>
        <w:ind w:firstLine="1077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แบบสอบถามด้านการเงิน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:rsidR="004702D9" w:rsidRPr="00746601" w:rsidRDefault="004702D9" w:rsidP="004702D9">
      <w:pPr>
        <w:numPr>
          <w:ilvl w:val="0"/>
          <w:numId w:val="2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เงินสดและเงินฝากธนาคาร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1.1   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การรับเงิน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1.2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การเบิกจ่ายเงิน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1.3 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เงินสดในมือ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1.4 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การนำเงินส่งคลัง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1.5 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การบันทึกบัญชี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1.6 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เงินทดรอง</w:t>
      </w:r>
    </w:p>
    <w:p w:rsidR="004702D9" w:rsidRPr="00746601" w:rsidRDefault="004702D9" w:rsidP="004702D9">
      <w:pPr>
        <w:numPr>
          <w:ilvl w:val="0"/>
          <w:numId w:val="22"/>
        </w:numPr>
        <w:spacing w:before="120"/>
        <w:ind w:left="1434" w:hanging="357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ทรัพย์สิน</w:t>
      </w:r>
    </w:p>
    <w:p w:rsidR="004702D9" w:rsidRPr="00746601" w:rsidRDefault="004702D9" w:rsidP="004702D9">
      <w:pPr>
        <w:tabs>
          <w:tab w:val="left" w:pos="1980"/>
        </w:tabs>
        <w:ind w:left="1080" w:firstLine="36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2.1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ความเหมาะสมของการใช้</w:t>
      </w:r>
    </w:p>
    <w:p w:rsidR="004702D9" w:rsidRPr="00746601" w:rsidRDefault="004702D9" w:rsidP="004702D9">
      <w:pPr>
        <w:tabs>
          <w:tab w:val="left" w:pos="1980"/>
        </w:tabs>
        <w:ind w:left="1080" w:firstLine="36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2.2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การดูแลรักษาทรัพย์สิน</w:t>
      </w:r>
    </w:p>
    <w:p w:rsidR="004702D9" w:rsidRPr="00746601" w:rsidRDefault="004702D9" w:rsidP="004702D9">
      <w:pPr>
        <w:tabs>
          <w:tab w:val="left" w:pos="1980"/>
        </w:tabs>
        <w:ind w:left="1080" w:firstLine="360"/>
        <w:rPr>
          <w:rFonts w:ascii="TH Niramit AS" w:hAnsi="TH Niramit AS" w:cs="TH Niramit AS"/>
          <w:sz w:val="32"/>
          <w:szCs w:val="32"/>
          <w:cs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2.3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การบัญชีทรัพย์สิน</w:t>
      </w:r>
    </w:p>
    <w:p w:rsidR="004702D9" w:rsidRPr="00746601" w:rsidRDefault="004702D9" w:rsidP="004702D9">
      <w:pPr>
        <w:numPr>
          <w:ilvl w:val="0"/>
          <w:numId w:val="22"/>
        </w:numPr>
        <w:spacing w:before="120"/>
        <w:ind w:left="1434" w:hanging="357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รายงานการเงิน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</w:rPr>
        <w:t>3</w:t>
      </w:r>
      <w:r w:rsidRPr="00746601">
        <w:rPr>
          <w:rFonts w:ascii="TH Niramit AS" w:hAnsi="TH Niramit AS" w:cs="TH Niramit AS"/>
          <w:sz w:val="32"/>
          <w:szCs w:val="32"/>
          <w:cs/>
        </w:rPr>
        <w:t>.1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ข้อมูลการเงิน</w:t>
      </w:r>
    </w:p>
    <w:p w:rsidR="004702D9" w:rsidRPr="00746601" w:rsidRDefault="004702D9" w:rsidP="004702D9">
      <w:pPr>
        <w:tabs>
          <w:tab w:val="left" w:pos="1980"/>
        </w:tabs>
        <w:ind w:left="1440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</w:rPr>
        <w:t>3</w:t>
      </w:r>
      <w:r w:rsidRPr="00746601">
        <w:rPr>
          <w:rFonts w:ascii="TH Niramit AS" w:hAnsi="TH Niramit AS" w:cs="TH Niramit AS"/>
          <w:sz w:val="32"/>
          <w:szCs w:val="32"/>
          <w:cs/>
        </w:rPr>
        <w:t>.2</w:t>
      </w:r>
      <w:r w:rsidRPr="00746601">
        <w:rPr>
          <w:rFonts w:ascii="TH Niramit AS" w:hAnsi="TH Niramit AS" w:cs="TH Niramit AS"/>
          <w:sz w:val="32"/>
          <w:szCs w:val="32"/>
          <w:cs/>
        </w:rPr>
        <w:tab/>
        <w:t>รายงานการเงิน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br w:type="page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 </w:t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ด้านการเงิน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709"/>
        <w:gridCol w:w="1134"/>
        <w:gridCol w:w="2176"/>
      </w:tblGrid>
      <w:tr w:rsidR="004702D9" w:rsidRPr="00746601" w:rsidTr="008706A1">
        <w:trPr>
          <w:tblHeader/>
        </w:trPr>
        <w:tc>
          <w:tcPr>
            <w:tcW w:w="4644" w:type="dxa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644" w:type="dxa"/>
            <w:tcBorders>
              <w:bottom w:val="single" w:sz="4" w:space="0" w:color="auto"/>
            </w:tcBorders>
          </w:tcPr>
          <w:p w:rsidR="004702D9" w:rsidRPr="00746601" w:rsidRDefault="004702D9" w:rsidP="004702D9">
            <w:pPr>
              <w:numPr>
                <w:ilvl w:val="0"/>
                <w:numId w:val="20"/>
              </w:numPr>
              <w:tabs>
                <w:tab w:val="clear" w:pos="1440"/>
              </w:tabs>
              <w:ind w:left="36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before="120" w:line="40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การรับเงิน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มีการแบ่งแยกหน้าที่ด้านการรับเงิน มิให้บุคคลใดบุคคลหนึ่งมีหน้าที่รับผิดชอบมากกว่าหนึ่งลักษณะงานต่อไปนี้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การอนุมัติการรับเงินสด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การเก็บรักษาเงินสด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การบันทึกบัญชีเงินสดและเงินฝากธนาคาร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00" w:lineRule="exact"/>
              <w:ind w:left="1260" w:hanging="180"/>
              <w:jc w:val="thaiDistribute"/>
              <w:rPr>
                <w:rFonts w:ascii="TH Niramit AS" w:hAnsi="TH Niramit AS" w:cs="TH Niramit AS"/>
                <w:spacing w:val="-10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การกระทบยอดเงินสดและเงินฝากธนาคาร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มีการกำหนดแนวทางปฏิบัติในการรับส่งเงินระหว่างบุคคลและหน่วยงานเป็นลายลักษณ์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อักษรหรือไม่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การรับส่งเงินมีเอกสารหลักฐานสนับสนุนครบถ้วนและถูกต้องหรือไม่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20"/>
                <w:sz w:val="28"/>
                <w:cs/>
              </w:rPr>
              <w:t>การรับเงินโดยการโอนผ่านระบบอิเล็กทรอนิกส์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มีการยืนยันเป็นลายลักษณ์อักษร</w:t>
            </w:r>
            <w:r w:rsidRPr="00746601">
              <w:rPr>
                <w:rFonts w:ascii="TH Niramit AS" w:hAnsi="TH Niramit AS" w:cs="TH Niramit AS"/>
                <w:spacing w:val="-18"/>
                <w:sz w:val="28"/>
                <w:cs/>
              </w:rPr>
              <w:t>โดยระบุชื่อผู้จ่ายเงิน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และจำนวนเงิน และวัตถุประสงค์การจ่ายหรือไม่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มีการกำหนดข้อห้ามมิให้นำเช็คที่รับไปขึ้นเงินสดหรือไม่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มีการบันทึกบัญชีแยกรายการรับที่เป็นเงินสดกับรับเป็นเช็คหรือไม่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มีการกำหนดให้ผู้ชำระด้วยเช็คธนาคารระบุสั่งจ่ายในนามหน่วยรับตรวจและขีดคร่อมเช็คหรือไม่ อย่างไร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มีการตรวจสอบความถูกต้องและเชื่อถือได้ของเช็คก่อนรับหรือไม่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เงินสดที่ได้รับมีการบันทึกบัญชีภายในวันที่ได้รับเงินนั้นหรือไม่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มีการออกใบเสร็จรับเงินสำหรับการรับเงิน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ทุกครั้งหรือไม่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ใบเสร็จรับเงินมีการพิมพ์หมายเลขกำกับเล่มและใบเสร็จรับเงินเรียงกันไปทุกฉบับหรือไม่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มีการจัดทำทะเบียนคุมใบเสร็จรับเงินหรือไม่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มีการสรุปยอดเงินที่ได้รับทุกวันเมื่อสิ้นเวลารับเงินหรือไม่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77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มีการตรวจสอบจำนวนเงินที่รับกับหลักฐาน</w:t>
            </w: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การรับและรายการที่บันทึกไว้ในบัญชีทุกสิ้นวัน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หรือไม่</w:t>
            </w: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before="120"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การเบิกจ่ายเงิน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มีการแบ่งแยกหน้าที่ด้านการเบิกจ่ายเงิน มิให้บุคคลใดบุคคลหนึ่งมีหน้าที่รับผิดชอบมากกว่าหนึ่งลักษณะงาน ต่อไปนี้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  <w:r w:rsidRPr="00746601">
              <w:rPr>
                <w:rFonts w:ascii="TH Niramit AS" w:hAnsi="TH Niramit AS" w:cs="TH Niramit AS"/>
                <w:spacing w:val="-20"/>
                <w:sz w:val="28"/>
                <w:cs/>
              </w:rPr>
              <w:t>การอนุมัติการจ่ายเงินสดและเงินฝากธนาคาร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  <w:r w:rsidRPr="00746601">
              <w:rPr>
                <w:rFonts w:ascii="TH Niramit AS" w:hAnsi="TH Niramit AS" w:cs="TH Niramit AS"/>
                <w:spacing w:val="-20"/>
                <w:sz w:val="28"/>
                <w:cs/>
              </w:rPr>
              <w:t>การเก็บรักษาเงินสด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การบันทึกบัญชีเงินสดและเงินฝากธนาคาร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pacing w:val="-10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การกระทบยอดเงินสดและเงินฝากธนาคาร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มีการกำหนดระเบียบเกี่ยวกับการอนุมัติเบิกจ่ายเงินอย่างชัดเจนหรือไม่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การเบิกจ่ายเงินมีใบสำคัญหรือเอกสารหลักฐานประกอบที่มีการอนุมัติอย่างถูกต้องหรือไม่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มีการตรวจสอบรายการจ่ายเงินที่บันทึกไว้</w:t>
            </w:r>
            <w:r w:rsidRPr="00746601">
              <w:rPr>
                <w:rFonts w:ascii="TH Niramit AS" w:hAnsi="TH Niramit AS" w:cs="TH Niramit AS"/>
                <w:spacing w:val="-16"/>
                <w:sz w:val="28"/>
                <w:cs/>
              </w:rPr>
              <w:t>ในบัญชีกับหลักฐานการจ่ายทุกสิ้นวันหรือไม่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มีการกำหนดวงเงินและผู้มีอำนาจอนุมัติการจ่ายเงินหรือไม่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มีมาตรการป้องกันและเก็บรักษาสมุดเช็คธนาคาร ที่ยังไม่ได้ใช้และตรายางชื่อผู้มีอำนาจลงนามหรือไม่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มีการกำหนดให้ผู้มีอำนาจมากกว่าหนึ่งคนร่วมกันลงนามในเช็คที่สั่งจ่ายหรือไม่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pacing w:val="-12"/>
                <w:sz w:val="28"/>
                <w:cs/>
              </w:rPr>
              <w:t>มีการตรวจสอบเอกสารหลักฐาน</w:t>
            </w:r>
            <w:r w:rsidRPr="00746601">
              <w:rPr>
                <w:rFonts w:ascii="TH Niramit AS" w:hAnsi="TH Niramit AS" w:cs="TH Niramit AS"/>
                <w:spacing w:val="-6"/>
                <w:sz w:val="28"/>
                <w:cs/>
              </w:rPr>
              <w:t>ประกอบการเบิกจ่ายก่อนการลงนามในเช็คสั่งจ่ายหรือไม่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 เพื่อชำระให้แก่เจ้าหนี้หรือไม่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ให้การจ่ายเงินโดยการโอนผ่านระบบอิเล็กทรอนิกส์ต้องได้รับอนุมัติจากหัวหน้าส่วนราชก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มีการเขียนหรือประทับตรายางว่า </w:t>
            </w:r>
            <w:r w:rsidRPr="00746601">
              <w:rPr>
                <w:rFonts w:ascii="TH Niramit AS" w:hAnsi="TH Niramit AS" w:cs="TH Niramit AS"/>
                <w:sz w:val="28"/>
              </w:rPr>
              <w:t>“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ชำระเงินแล้ว</w:t>
            </w:r>
            <w:r w:rsidRPr="00746601">
              <w:rPr>
                <w:rFonts w:ascii="TH Niramit AS" w:hAnsi="TH Niramit AS" w:cs="TH Niramit AS"/>
                <w:sz w:val="28"/>
              </w:rPr>
              <w:t>”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ไว้ในใบสำคัญจ่ายและหลักฐานการจ่ายที่ชำระเงินแล้วหรือไม่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เงินสดในมือ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มีการเก็บรักษาเงินสดไว้อย่างปลอดภัยหรือไม่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มีการนำเงินสดที่ได้รับ  ฝากธนาคารภายในวันที่ได้รับเงิน หรือ วันทำการถัดไปหรือไม่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การเปิดบัญชีเงินฝากธนาคารเป็นไปตามระเบียบที่กำหนดและได้รับอนุมัติจากหัวหน้าส่วนราชการหรือไม่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บัญชีเงินฝากธนาคารเปิดในนามของหน่วยรับตรวจหรือไม่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pacing w:val="-18"/>
                <w:sz w:val="28"/>
              </w:rPr>
            </w:pPr>
            <w:r w:rsidRPr="00746601">
              <w:rPr>
                <w:rFonts w:ascii="TH Niramit AS" w:hAnsi="TH Niramit AS" w:cs="TH Niramit AS"/>
                <w:spacing w:val="-18"/>
                <w:sz w:val="28"/>
                <w:cs/>
              </w:rPr>
              <w:t>มีการตรวจรับเงินสดคงเหลือเป็นครั้งคราวหรือไม่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การนำเงินส่งคลัง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มีการนำเงินส่งคลังโดยวิธีการที่ปลอดภัยและภายในระยะเวลาตามที่กฎหมายกำหนดหรือไม่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การนำเงินส่งคลังมีการสอบยันความถูกต้องระหว่างผู้ส่งกับผ</w:t>
            </w:r>
            <w:r w:rsidRPr="00746601">
              <w:rPr>
                <w:rFonts w:ascii="TH Niramit AS" w:hAnsi="TH Niramit AS" w:cs="TH Niramit AS"/>
                <w:cs/>
              </w:rPr>
              <w:t>ู้รับหรือไม่</w:t>
            </w:r>
          </w:p>
          <w:p w:rsidR="004702D9" w:rsidRPr="00746601" w:rsidRDefault="004702D9" w:rsidP="008706A1">
            <w:pPr>
              <w:tabs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</w:rPr>
            </w:pP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การบันทึกบัญชี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มีการบันทึกเงินที่ได้รับในบัญชีเงินสดภายในวันที่ได้รับเงินนั้น หรือวันทำการถัดไปหรือไม่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มีการบันทึกเงินที่นำฝากธนาคารในบัญชีเงินฝากธนาคารภายในวันที่นำฝากหรือไม่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มีการกระทบยอดเงินฝากธนาคารทุกสิ้นเดือนหรือไม่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มีการบันทึกการจ่ายเงินในบัญชีเงินสด หรือมีบัญชีเงินฝากธนาคารภายในวันที่จ่ายเงินนั้นหรือไม่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มีการบันทึกบัญชีเงินฝากคลังทันทีที่มีการนำส่งคลังหรือไม่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34"/>
              </w:numPr>
              <w:tabs>
                <w:tab w:val="clear" w:pos="1440"/>
                <w:tab w:val="left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เงินทดรอง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การเก็บรักษาเงินทดรองคงเหลือเป็นไปตามระเบียบที่กำหนดหรือไม่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มีการกำหนดวิธีปฏิบัติในการใช้จ่ายเงินทดรองไว้อย่างชัดเจนหรือไม่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การเบิกชดใช้เงินทดรองเป็นไปตามค่าใช้จ่ายที่เกิดขึ้นจริงหรือไม่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มีการตรวจนับเงินทดรองคงเหลือเป็นครั้งคราวหรือไม่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มีการกระทบยอดเงินทดรองทุกสิ้นเดือนหรือไม่</w:t>
            </w:r>
          </w:p>
          <w:p w:rsidR="004702D9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มีการติดตามผลเพื่อค้นหาและดำเนินการยกเลิกเงินทดรองที่ไม่เคลื่อนไหวหรือไม่</w:t>
            </w:r>
          </w:p>
          <w:p w:rsidR="004702D9" w:rsidRDefault="004702D9" w:rsidP="008706A1">
            <w:pPr>
              <w:tabs>
                <w:tab w:val="num" w:pos="1080"/>
              </w:tabs>
              <w:spacing w:line="420" w:lineRule="exact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4702D9" w:rsidRDefault="004702D9" w:rsidP="008706A1">
            <w:pPr>
              <w:tabs>
                <w:tab w:val="num" w:pos="1080"/>
              </w:tabs>
              <w:spacing w:line="420" w:lineRule="exact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4702D9" w:rsidRPr="00746601" w:rsidRDefault="004702D9" w:rsidP="008706A1">
            <w:pPr>
              <w:tabs>
                <w:tab w:val="num" w:pos="1080"/>
              </w:tabs>
              <w:spacing w:line="420" w:lineRule="exact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02D9" w:rsidRPr="00746601" w:rsidTr="008706A1">
        <w:trPr>
          <w:tblHeader/>
        </w:trPr>
        <w:tc>
          <w:tcPr>
            <w:tcW w:w="4644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02D9" w:rsidRPr="00746601" w:rsidTr="008706A1">
        <w:trPr>
          <w:tblHeader/>
        </w:trPr>
        <w:tc>
          <w:tcPr>
            <w:tcW w:w="8663" w:type="dxa"/>
            <w:gridSpan w:val="4"/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การควบคุมเงินสดและเงินฝากธนาคาร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...........(จากข้อ </w:t>
            </w:r>
            <w:r w:rsidRPr="00746601">
              <w:rPr>
                <w:rFonts w:ascii="TH Niramit AS" w:hAnsi="TH Niramit AS" w:cs="TH Niramit AS"/>
                <w:sz w:val="28"/>
              </w:rPr>
              <w:t>1.1 -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1.6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มีการควบคุมเพียงพอหรือไม่ เพื่อให้ความมั่นใจว่าการรับจ่ายเงินสดและเงินฝากธนาคาร เงินทดรองเป็นไปอย่างถูกต้องตรงตามระเบียบที่กำหนด บันทึกบัญชีถูกต้องครบถ้วนและสม่ำเสมอหรือไม่)..................</w:t>
            </w:r>
          </w:p>
        </w:tc>
      </w:tr>
    </w:tbl>
    <w:p w:rsidR="004702D9" w:rsidRPr="00746601" w:rsidRDefault="004702D9" w:rsidP="004702D9">
      <w:pPr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spacing w:before="120"/>
        <w:ind w:left="360"/>
        <w:jc w:val="right"/>
        <w:rPr>
          <w:rFonts w:ascii="TH Niramit AS" w:hAnsi="TH Niramit AS" w:cs="TH Niramit A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531"/>
        <w:gridCol w:w="776"/>
        <w:gridCol w:w="1375"/>
      </w:tblGrid>
      <w:tr w:rsidR="004702D9" w:rsidRPr="00746601" w:rsidTr="008706A1">
        <w:trPr>
          <w:tblHeader/>
        </w:trPr>
        <w:tc>
          <w:tcPr>
            <w:tcW w:w="4503" w:type="dxa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คำถาม</w:t>
            </w:r>
          </w:p>
        </w:tc>
        <w:tc>
          <w:tcPr>
            <w:tcW w:w="825" w:type="dxa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59" w:type="dxa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503" w:type="dxa"/>
            <w:tcBorders>
              <w:bottom w:val="single" w:sz="4" w:space="0" w:color="auto"/>
            </w:tcBorders>
          </w:tcPr>
          <w:p w:rsidR="004702D9" w:rsidRPr="00746601" w:rsidRDefault="004702D9" w:rsidP="004702D9">
            <w:pPr>
              <w:numPr>
                <w:ilvl w:val="0"/>
                <w:numId w:val="20"/>
              </w:numPr>
              <w:tabs>
                <w:tab w:val="clear" w:pos="1440"/>
              </w:tabs>
              <w:spacing w:before="120"/>
              <w:ind w:left="360" w:hanging="357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ทรัพย์สิน </w:t>
            </w:r>
          </w:p>
          <w:p w:rsidR="004702D9" w:rsidRPr="00746601" w:rsidRDefault="004702D9" w:rsidP="004702D9">
            <w:pPr>
              <w:numPr>
                <w:ilvl w:val="0"/>
                <w:numId w:val="35"/>
              </w:numPr>
              <w:tabs>
                <w:tab w:val="clear" w:pos="1440"/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ความเหมาะสมของการใช้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ต่อไปนี้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pacing w:val="-8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การอนุมัติซื้อ โอน หรือจำหน่ายทรัพย์สิน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การใช้ทรัพย์สิน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การบันทึกบัญชีทรัพย์สิน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การแก้ไขและกระทบยอดคงเหลือของทรัพย์สิน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การซื้อและเช่าทรัพย์สินเป็นไปตามระเบียบที่กำหนดหรือไม่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มีการกำหนดวัตถุประสงค์ของการใช้ทรัพย์สินไว้อย่างชัดเจนหรือไม่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ใช้ทรัพย์สินที่มีความสำคัญหรือมูลค่าสูงได้มีการกำหนดให้เฉพาะผู้ได้รับอนุญาตเท่านั้นที่จะใช้ได้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มีการฝึกอบรมวิธีการใช้ที่ถูกต้องให้แก่ผู้ใช้ทรัพย์สินหรือไม่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5"/>
              </w:numPr>
              <w:tabs>
                <w:tab w:val="clear" w:pos="1440"/>
                <w:tab w:val="left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การดูแลรักษาทรัพย์สิน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มีการกำหนดมาตรการป้องกันและรักษา</w:t>
            </w: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ทรัพย์สินที่สำคัญ หรือมีมูลค่าสูงมิให้สูญหาย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หรือเสียหายหรือไม่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มีการติดหรือเขียนหมายเลขรหัสหรือหมายเลขครุภัณฑ์ไว้ที่ทรัพย์สินทุกรายการหรือไม่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มีการมอบหมายผู้รับผิดชอบในการดูแลรักษาทรัพย์สินหรือไม่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มีการบำรุงรักษาทรัพย์สินตามระยะเวลาที่กำหนดหรือไม่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มีการจัดเก็บข้อมูลและเอกสารการประกันทรัพย์สินไว้อย่างเหมาะสมหรือไม่</w:t>
            </w:r>
          </w:p>
          <w:p w:rsidR="004702D9" w:rsidRPr="00746601" w:rsidRDefault="004702D9" w:rsidP="004702D9">
            <w:pPr>
              <w:numPr>
                <w:ilvl w:val="0"/>
                <w:numId w:val="35"/>
              </w:numPr>
              <w:tabs>
                <w:tab w:val="clear" w:pos="1440"/>
                <w:tab w:val="left" w:pos="720"/>
              </w:tabs>
              <w:spacing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pacing w:val="-4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 xml:space="preserve">การบัญชีทรัพย์สิน 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บัญชีหรือทะเบียนทรัพย์สินมีรายละเอียด หมายเลข รหัส รายการ สถานที่ใช้ หรือสถานที่เก็บรักษา และราคาทุกสิ้นปีหรือไม่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มีการตรวจนับทรัพย์สินประจำปีหรือไม่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รายงานผลการตรวจนับทรัพย์สินเปรียบเทียบยอดจากการตรวจนับกับทะเบียนคุมและ/หรือบัญชีทรัพย์สินหรือไม่</w:t>
            </w:r>
          </w:p>
          <w:p w:rsidR="004702D9" w:rsidRPr="00746601" w:rsidRDefault="004702D9" w:rsidP="008706A1">
            <w:pPr>
              <w:ind w:left="900" w:hanging="180"/>
              <w:jc w:val="thaiDistribute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4503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8663" w:type="dxa"/>
            <w:gridSpan w:val="4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การควบคุมทรัพย์สิน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...........(จากข้อ 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2.1- 2.3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มีการควบคุมเพียงพอหรือไม่ เพื่อให้ความมั่นใจทรัพย์สินทั้งหมดมีอยู่ครบถ้วน และได้รับการดูแลรักษา รวมทั้งบันทึกบัญชีอย่างถูกต้องและครบถ้วนหรือไม่).......................</w:t>
            </w:r>
          </w:p>
        </w:tc>
      </w:tr>
    </w:tbl>
    <w:p w:rsidR="004702D9" w:rsidRPr="00746601" w:rsidRDefault="004702D9" w:rsidP="004702D9">
      <w:pPr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before="240" w:after="1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1134"/>
        <w:gridCol w:w="2176"/>
      </w:tblGrid>
      <w:tr w:rsidR="004702D9" w:rsidRPr="00746601" w:rsidTr="008706A1">
        <w:trPr>
          <w:tblHeader/>
        </w:trPr>
        <w:tc>
          <w:tcPr>
            <w:tcW w:w="4503" w:type="dxa"/>
            <w:vAlign w:val="center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br w:type="page"/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:rsidR="004702D9" w:rsidRPr="00746601" w:rsidRDefault="004702D9" w:rsidP="008706A1">
            <w:pPr>
              <w:pageBreakBefore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4702D9">
            <w:pPr>
              <w:numPr>
                <w:ilvl w:val="0"/>
                <w:numId w:val="20"/>
              </w:numPr>
              <w:tabs>
                <w:tab w:val="clear" w:pos="1440"/>
              </w:tabs>
              <w:spacing w:line="420" w:lineRule="exact"/>
              <w:ind w:left="360" w:hanging="357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รายงานการเงิน </w:t>
            </w:r>
          </w:p>
          <w:p w:rsidR="004702D9" w:rsidRPr="00746601" w:rsidRDefault="004702D9" w:rsidP="004702D9">
            <w:pPr>
              <w:numPr>
                <w:ilvl w:val="0"/>
                <w:numId w:val="36"/>
              </w:numPr>
              <w:tabs>
                <w:tab w:val="clear" w:pos="1440"/>
                <w:tab w:val="left" w:pos="720"/>
              </w:tabs>
              <w:spacing w:before="120"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ข้อมูลการเงิน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บัญชีแยกประเภทมีการบันทึกรายการถูกต้องและครบถ้วนหรือไม่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สามารถติดตามตรวจสอบรายการจากเอกสารประกอบรายการ หรือเอกสารเบื้องต้นไปยังบัญชีแยกประเภทหรือไม่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มีการกระทบยอดบัญชีย่อยกับบัญชีคุมหรือบัญชีแยกประเภทมีบัญชีย่อย หรือรายละเอียดประกอบหรือไม่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นโยบายการบัญชีเป็นไปตามกฎหมายหรือระเบียบหลักเกณฑ์ที่กำหนดหรือไม่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มีการสอบทานหรือตรวจสอบการบันทึกบัญชีเป็นครั้งคราวหรือไม่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มีการฝึกอบรมอย่างเพียงพอให้แก่เจ้าหน้าที่การเงินและการบัญชีหรือไม่</w:t>
            </w:r>
          </w:p>
          <w:p w:rsidR="004702D9" w:rsidRPr="00746601" w:rsidRDefault="004702D9" w:rsidP="004702D9">
            <w:pPr>
              <w:numPr>
                <w:ilvl w:val="0"/>
                <w:numId w:val="36"/>
              </w:numPr>
              <w:tabs>
                <w:tab w:val="clear" w:pos="1440"/>
                <w:tab w:val="left" w:pos="720"/>
              </w:tabs>
              <w:spacing w:before="120" w:line="42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รายงานการเงิน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รายงานทางการเงินจัดทำขึ้นตามระยะเวลาที่กำหนดหรือไม่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มีการสอบทานและให้ความเห็นชอบรายงานทางการเงินโดยผู้มีอำนาจหรือไม่</w:t>
            </w:r>
          </w:p>
          <w:p w:rsidR="004702D9" w:rsidRPr="00746601" w:rsidRDefault="004702D9" w:rsidP="004702D9">
            <w:pPr>
              <w:numPr>
                <w:ilvl w:val="0"/>
                <w:numId w:val="29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มีการประเมินประโยชน์จากรายงานการเงินเป็นครั้งคราวหรือไม่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rPr>
          <w:trHeight w:val="233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8663" w:type="dxa"/>
            <w:gridSpan w:val="4"/>
            <w:vAlign w:val="center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การควบคุมรายงานการเงิน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...................(จากข้อ 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3.1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และ 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3.2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มีการควบคุมเพียงพอหรือไม่ เพื่อให้ความมั่นใจว่าข้อมูลในรายงานการเงินที่จัดทำมีความถูกต้อง เชื่อถือได้และมีประโยชน์หรือไม่)..........................</w:t>
            </w:r>
          </w:p>
        </w:tc>
      </w:tr>
    </w:tbl>
    <w:p w:rsidR="004702D9" w:rsidRPr="007B23CA" w:rsidRDefault="004702D9" w:rsidP="004702D9">
      <w:pPr>
        <w:spacing w:before="120"/>
        <w:rPr>
          <w:rFonts w:ascii="TH Niramit AS" w:hAnsi="TH Niramit AS" w:cs="TH Niramit AS"/>
          <w:sz w:val="6"/>
          <w:szCs w:val="6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4660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ชุดที่ 3  ด้านอื่นๆ</w:t>
      </w:r>
    </w:p>
    <w:p w:rsidR="004702D9" w:rsidRPr="00746601" w:rsidRDefault="004702D9" w:rsidP="004702D9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702D9" w:rsidRPr="00746601" w:rsidRDefault="004702D9" w:rsidP="004702D9">
      <w:pPr>
        <w:spacing w:after="240"/>
        <w:ind w:firstLine="1134"/>
        <w:jc w:val="thaiDistribute"/>
        <w:rPr>
          <w:rFonts w:ascii="TH Niramit AS" w:hAnsi="TH Niramit AS" w:cs="TH Niramit AS"/>
          <w:spacing w:val="-14"/>
          <w:sz w:val="32"/>
          <w:szCs w:val="32"/>
        </w:rPr>
      </w:pPr>
      <w:r w:rsidRPr="00746601">
        <w:rPr>
          <w:rFonts w:ascii="TH Niramit AS" w:hAnsi="TH Niramit AS" w:cs="TH Niramit AS"/>
          <w:spacing w:val="-14"/>
          <w:sz w:val="32"/>
          <w:szCs w:val="32"/>
          <w:cs/>
        </w:rPr>
        <w:t>แบบสอบถามนี้เหมาะสำหรับผู้ตอบแบบสอบถามที่เป็นผู้บริหารระดับผู้จัดการหรือกลุ่มผู้บริหารซึ่งคุ้นเคยเกี่ยวกับการบริหารบุคลากร ระบบสารสนเทศและการบริหารพัสดุของหน่วยรับตรวจ ข้อสรุปคำตอบจะต้องมาจากการสังเกตการณ์ การวิเคราะห์ และการสัมภาษณ์ผู้มีความรู้ในเรื่องนี้</w:t>
      </w:r>
    </w:p>
    <w:p w:rsidR="004702D9" w:rsidRPr="00746601" w:rsidRDefault="004702D9" w:rsidP="004702D9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แบบสอบถามด้านอื่นๆ</w:t>
      </w:r>
      <w:r w:rsidRPr="00746601">
        <w:rPr>
          <w:rFonts w:ascii="TH Niramit AS" w:hAnsi="TH Niramit AS" w:cs="TH Niramit AS"/>
          <w:sz w:val="32"/>
          <w:szCs w:val="32"/>
          <w:cs/>
        </w:rPr>
        <w:t xml:space="preserve"> ประกอบด้วย</w:t>
      </w:r>
    </w:p>
    <w:p w:rsidR="004702D9" w:rsidRPr="00746601" w:rsidRDefault="004702D9" w:rsidP="004702D9">
      <w:pPr>
        <w:numPr>
          <w:ilvl w:val="0"/>
          <w:numId w:val="23"/>
        </w:numPr>
        <w:spacing w:before="120"/>
        <w:ind w:left="1434" w:hanging="35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การบริหารบุคลากร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1.1 การสรรหา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1.2 ค่าตอบแทน</w:t>
      </w:r>
    </w:p>
    <w:p w:rsidR="004702D9" w:rsidRPr="00746601" w:rsidRDefault="004702D9" w:rsidP="004702D9">
      <w:pPr>
        <w:tabs>
          <w:tab w:val="center" w:pos="5053"/>
        </w:tabs>
        <w:ind w:left="14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1.3 หน้าที่ความรับผิดชอบ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1.4 การฝึกอบรม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1.5 การปฏิบัติงานของบุคลากร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1.6 การสื่อสาร</w:t>
      </w:r>
    </w:p>
    <w:p w:rsidR="004702D9" w:rsidRPr="00746601" w:rsidRDefault="004702D9" w:rsidP="004702D9">
      <w:pPr>
        <w:numPr>
          <w:ilvl w:val="0"/>
          <w:numId w:val="23"/>
        </w:numPr>
        <w:spacing w:before="120"/>
        <w:ind w:left="1434" w:hanging="35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ระบบสารสนเทศ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2.1 อุปกรณ์คอมพิวเตอร์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2.2 การป้องกันดูแลรักษาสารสนเทศ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2.3 ประโยชน์ของสารสนเทศ</w:t>
      </w:r>
    </w:p>
    <w:p w:rsidR="004702D9" w:rsidRPr="00746601" w:rsidRDefault="004702D9" w:rsidP="004702D9">
      <w:pPr>
        <w:numPr>
          <w:ilvl w:val="0"/>
          <w:numId w:val="23"/>
        </w:numPr>
        <w:spacing w:before="120"/>
        <w:ind w:left="1434" w:hanging="357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การบริหารพัสดุ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3.1 เรื่องทั่วไป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3.2 การกำหนดความต้องการ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3.3 การจัดหา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3.4 การตรวจรับและการชำระเงิน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3.5 การควบคุมและการแจกจ่าย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>3.6 การบำรุงรักษา</w:t>
      </w:r>
    </w:p>
    <w:p w:rsidR="004702D9" w:rsidRPr="00746601" w:rsidRDefault="004702D9" w:rsidP="004702D9">
      <w:pPr>
        <w:ind w:left="14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t xml:space="preserve">3.7 การจำหน่ายพัสดุ 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6601">
        <w:rPr>
          <w:rFonts w:ascii="TH Niramit AS" w:hAnsi="TH Niramit AS" w:cs="TH Niramit AS"/>
          <w:sz w:val="32"/>
          <w:szCs w:val="32"/>
          <w:cs/>
        </w:rPr>
        <w:br w:type="page"/>
      </w: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4702D9" w:rsidRPr="00746601" w:rsidRDefault="004702D9" w:rsidP="004702D9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  <w:r w:rsidRPr="00746601">
        <w:rPr>
          <w:rFonts w:ascii="TH Niramit AS" w:hAnsi="TH Niramit AS" w:cs="TH Niramit AS"/>
          <w:b/>
          <w:bCs/>
          <w:sz w:val="32"/>
          <w:szCs w:val="32"/>
          <w:cs/>
        </w:rPr>
        <w:t>ด้านอื่น 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1134"/>
        <w:gridCol w:w="2176"/>
      </w:tblGrid>
      <w:tr w:rsidR="004702D9" w:rsidRPr="00746601" w:rsidTr="008706A1">
        <w:trPr>
          <w:tblHeader/>
        </w:trPr>
        <w:tc>
          <w:tcPr>
            <w:tcW w:w="4503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503" w:type="dxa"/>
          </w:tcPr>
          <w:p w:rsidR="004702D9" w:rsidRPr="00746601" w:rsidRDefault="004702D9" w:rsidP="004702D9">
            <w:pPr>
              <w:numPr>
                <w:ilvl w:val="1"/>
                <w:numId w:val="37"/>
              </w:numPr>
              <w:spacing w:before="120"/>
              <w:ind w:left="357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การบริหารบุคลากร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1.1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 xml:space="preserve">การสรรหา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ฝ่ายบริหารมีการกำหนดทักษะและความสามารถที่จำเป็นของตำแหน่งงานสำคัญไว้อย่างชัดเจนหรือไม่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การสอบคัดเลือกบุคลากรเพื่อบรรจุแต่งตั้ง มีการทดสอบทักษะและความสามารถตามที่กำหนดไว้ของแต่ละตำแหน่งงานหรือไม่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มีการเผยแพร่ข้อมูลอย่างทั่วถึงในการรับสมัครบุคลากรหรือไม่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มีการกำหนดกระบวนการคัดเลือก เพื่อให้ได้บุคลากรที่เหมาะสมกับตำแหน่งงานที่สุดหรือไม่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1.2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 xml:space="preserve">ค่าตอบแทน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มีการจัดทำแนวทางการปฏิบัติเรื่องค่าตอบแทนหรือไม่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มีการบันทึกเวลาปฏิบัติงานของบุคลากรและมีหัวหน้างานลงนามรับรองใบลงเวลาหรือไม่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การเลื่อนขั้นเงินเดือนมีการพิจารณาอนุมัติและจัดทำเป็นลายลักษณ์อักษรหรือไม่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1.3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>หน้าที่ความรับผิดชอบ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หน้าที่ความรับผิดชอบของบุคลากรแต่ละคนเป็นลายลักษณ์อักษรอย่างชัดเจนเพื่อให้บุคลากรสามารถปฏิบัติงานได้ตามวัตถุประสงค์การดำเนิน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การเปลี่ยนแปลงที่สำคัญเกี่ยวกับการมอบหมายงานมีการจัดทำเป็นลายลักษณ์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อักษรหรือไม่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22"/>
                <w:sz w:val="28"/>
                <w:cs/>
              </w:rPr>
              <w:t>หน้าที่ความรับผิดชอบของงานที่สำคัญมีการอนุมัติ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โดยหัวหน้าส่วนราชการหรือผู้บริหารสูงสุดหรือไม่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1.4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 xml:space="preserve"> การฝึกอบรม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มีการพิจารณาความต้องการฝึกอบรมของบุคลากรเพื่อพัฒนาทักษะหรือไม่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มีการจัดสรรงบประมาณทรัพยากรเครื่องมือและการจัดฝึกอบรมให้กับบุคลากรหรือไม่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1.5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 xml:space="preserve">การปฏิบัติงานของบุคลากร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มีการกำหนดมาตรฐานการปฏิบัติงานหรือไม่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มีการประเมินการปฏิบัติงานตามมาตรฐานที่กำหนดเป็นครั้งคราว และจัดทำเป็นลายลักษณ์อักษรหรือไม่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มีการยกย่องหรือให้รางวัลแก่บุคลากรที่มีผลการปฏิบัติงานสูงกว่ามาตรฐานที่กำหนดหรือไม่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มีการปฏิบัติเพื่อปรับปรุงการปฏิบัติงานที่ต่ำกว่ามาตรฐานที่กำหนดหรือไม่</w:t>
            </w:r>
          </w:p>
          <w:p w:rsidR="004702D9" w:rsidRPr="00746601" w:rsidRDefault="004702D9" w:rsidP="008706A1">
            <w:pPr>
              <w:tabs>
                <w:tab w:val="left" w:pos="720"/>
              </w:tabs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1.6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  <w:t xml:space="preserve">การสื่อสาร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มีการสื่อสารข้อมูลคำสั่งให้บุคลากรระดับปฏิบัติอย่างต่อเนื่องและสม่ำเสมอหรือไม่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วิธีการสื่อสารเพื่อให้บุคลากรสามารถส่งข้อเรียกร้องหรือข้อแนะนำให้กับฝ่ายบริหารได้หรือไม่</w:t>
            </w:r>
          </w:p>
          <w:p w:rsidR="004702D9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Niramit AS" w:hAnsi="TH Niramit AS" w:cs="TH Niramit AS" w:hint="cs"/>
                <w:b/>
                <w:bCs/>
                <w:spacing w:val="-18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มีการกำหนดให้ฝ่ายบริหารติดตามผลและ ตอบข้อเรียกร้องและข้อแนะนำของบุคลากรหรือไม่</w:t>
            </w:r>
          </w:p>
          <w:p w:rsidR="004702D9" w:rsidRDefault="004702D9" w:rsidP="008706A1">
            <w:pPr>
              <w:tabs>
                <w:tab w:val="num" w:pos="1080"/>
              </w:tabs>
              <w:jc w:val="thaiDistribute"/>
              <w:rPr>
                <w:rFonts w:ascii="TH Niramit AS" w:hAnsi="TH Niramit AS" w:cs="TH Niramit AS" w:hint="cs"/>
                <w:b/>
                <w:bCs/>
                <w:spacing w:val="-18"/>
                <w:sz w:val="28"/>
              </w:rPr>
            </w:pPr>
          </w:p>
          <w:p w:rsidR="004702D9" w:rsidRDefault="004702D9" w:rsidP="008706A1">
            <w:pPr>
              <w:tabs>
                <w:tab w:val="num" w:pos="1080"/>
              </w:tabs>
              <w:jc w:val="thaiDistribute"/>
              <w:rPr>
                <w:rFonts w:ascii="TH Niramit AS" w:hAnsi="TH Niramit AS" w:cs="TH Niramit AS" w:hint="cs"/>
                <w:b/>
                <w:bCs/>
                <w:spacing w:val="-18"/>
                <w:sz w:val="28"/>
              </w:rPr>
            </w:pPr>
          </w:p>
          <w:p w:rsidR="004702D9" w:rsidRPr="00746601" w:rsidRDefault="004702D9" w:rsidP="008706A1">
            <w:pPr>
              <w:tabs>
                <w:tab w:val="num" w:pos="1080"/>
              </w:tabs>
              <w:jc w:val="thaiDistribute"/>
              <w:rPr>
                <w:rFonts w:ascii="TH Niramit AS" w:hAnsi="TH Niramit AS" w:cs="TH Niramit AS"/>
                <w:b/>
                <w:bCs/>
                <w:spacing w:val="-18"/>
                <w:sz w:val="28"/>
                <w:cs/>
              </w:rPr>
            </w:pPr>
          </w:p>
        </w:tc>
        <w:tc>
          <w:tcPr>
            <w:tcW w:w="850" w:type="dxa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702D9" w:rsidRPr="00746601" w:rsidRDefault="004702D9" w:rsidP="004702D9">
      <w:pPr>
        <w:ind w:left="360"/>
        <w:rPr>
          <w:rFonts w:ascii="TH Niramit AS" w:hAnsi="TH Niramit AS" w:cs="TH Niramit A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702D9" w:rsidRPr="00746601" w:rsidTr="008706A1">
        <w:tc>
          <w:tcPr>
            <w:tcW w:w="8856" w:type="dxa"/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การควบคุมด้านการบริหารบุคลากร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....................(จากข้อ 1.1 - 1.6 มีการควบคุมเพียงพอหรือไม่ เพื่อให้ความมั่นใจว่าบุคลากรจะสามารถปฏิบัติงานให้บรรลุตามวัตถุประสงค์การดำเนินงานหรือไม่)...............</w:t>
            </w:r>
          </w:p>
        </w:tc>
      </w:tr>
    </w:tbl>
    <w:p w:rsidR="004702D9" w:rsidRPr="00746601" w:rsidRDefault="004702D9" w:rsidP="004702D9">
      <w:pPr>
        <w:ind w:left="360"/>
        <w:jc w:val="right"/>
        <w:rPr>
          <w:rFonts w:ascii="TH Niramit AS" w:hAnsi="TH Niramit AS" w:cs="TH Niramit AS"/>
          <w:sz w:val="28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jc w:val="right"/>
        <w:rPr>
          <w:rFonts w:ascii="TH Niramit AS" w:hAnsi="TH Niramit AS" w:cs="TH Niramit AS"/>
          <w:sz w:val="28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16"/>
          <w:szCs w:val="16"/>
          <w:cs/>
        </w:rPr>
      </w:pPr>
      <w:r w:rsidRPr="00746601">
        <w:rPr>
          <w:rFonts w:ascii="TH Niramit AS" w:hAnsi="TH Niramit AS" w:cs="TH Niramit AS"/>
          <w:sz w:val="16"/>
          <w:szCs w:val="16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1134"/>
        <w:gridCol w:w="2176"/>
      </w:tblGrid>
      <w:tr w:rsidR="004702D9" w:rsidRPr="00746601" w:rsidTr="008706A1">
        <w:trPr>
          <w:tblHeader/>
        </w:trPr>
        <w:tc>
          <w:tcPr>
            <w:tcW w:w="4503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850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176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4702D9">
            <w:pPr>
              <w:numPr>
                <w:ilvl w:val="1"/>
                <w:numId w:val="37"/>
              </w:numPr>
              <w:spacing w:before="120"/>
              <w:ind w:left="357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ระบบสารสนเทศ </w:t>
            </w:r>
          </w:p>
          <w:p w:rsidR="004702D9" w:rsidRPr="00746601" w:rsidRDefault="004702D9" w:rsidP="004702D9">
            <w:pPr>
              <w:numPr>
                <w:ilvl w:val="0"/>
                <w:numId w:val="39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อุปกรณ์คอมพิวเตอร์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มีการกำหนดนโยบายการนำคอมพิวเตอร์มาใช้ในการดำเนินงานหรือไม่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มีการกำหนดนโยบายของแต่ละส่วนงานย่อยในการดูแลรักษาอุปกรณ์คอมพิวเตอร์หรือไม่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ผู้ได้รับอนุมัติเท่านั้นที่สามารถเข้าถึงอุปกรณ์คอมพิวเตอร์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มีข้อแนะนำหรือให้การฝึกอบรมการใช้อุปกรณ์คอมพิวเตอร์กับผู้ใช้คนใหม่หรือไม่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เมื่ออุปกรณ์คอมพิวเตอร์เกิดความเสียหายหรือทำงานไม่ได้มีการรายงานให้ทราบและมีการแก้ไขได้ทันที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มีการบำรุงรักษาอุปกรณ์คอมพิวเตอร์ตามระยะเวลาที่กำหนดหรือไม่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การจัดซื้ออุปกรณ์คอมพิวเตอร์มีการประสานและวางแผนกับผู้เกี่ยวข้อง เพื่อให้มั่นใจว่าในระยะยาวคอมพิวเตอร์ที่จัดซื้อจะเข้ากันได้กับคอมพิวเตอร์อื่นหรือไม่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9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การป้องกันดูแลรักษาสารสนเทศ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มีการกำหนดคุณสมบัติของผู้ที่รับผิดชอบด้านความปลอดภัยของระบบสารสนเทศ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ผู้ที่ได้รับอนุมัติเท่านั้นที่สามารถเข้าถึงแฟ้มข้อมูลและโปรแกรม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แฟ้มข้อมูลคอมพิวเตอร์ที่สำคัญมีการกำหนดให้จัดทำแฟ้มสำรองและเก็บรักษาหรือไม่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มีนโยบายควบคุมความเสี่ยงจากการใช้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อินเตอร์เน็ต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หรือไม่</w:t>
            </w:r>
          </w:p>
          <w:p w:rsidR="004702D9" w:rsidRPr="00746601" w:rsidRDefault="004702D9" w:rsidP="008706A1">
            <w:pPr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702D9" w:rsidRPr="00746601" w:rsidRDefault="004702D9" w:rsidP="004702D9">
            <w:pPr>
              <w:numPr>
                <w:ilvl w:val="0"/>
                <w:numId w:val="39"/>
              </w:numPr>
              <w:tabs>
                <w:tab w:val="clear" w:pos="1440"/>
                <w:tab w:val="num" w:pos="720"/>
              </w:tabs>
              <w:spacing w:before="120" w:line="420" w:lineRule="exact"/>
              <w:ind w:left="714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ประโยชน์ของสารสนเทศ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12"/>
                <w:sz w:val="28"/>
                <w:cs/>
              </w:rPr>
              <w:t>มีการประเมินประโยชน์ของรายงาน ที่ประมวล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จากระบบสารสนเทศเป็นครั้งคราวหรือไม่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ผู้ใช้ มีการสำรวจประโยชน์ของสารสนเทศที่ได้รับเป็นครั้งคราวหรือไม่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มีการแจ้งให้ผู้ใช้ทราบเกี่ยวกับประสิทธิภาพ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ใหม่ๆ ของระบบสารสนเทศอย่างสม่ำเสมอหรือไม่</w:t>
            </w:r>
          </w:p>
          <w:p w:rsidR="004702D9" w:rsidRPr="00746601" w:rsidRDefault="004702D9" w:rsidP="008706A1">
            <w:pPr>
              <w:ind w:left="720"/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8663" w:type="dxa"/>
            <w:gridSpan w:val="4"/>
            <w:vAlign w:val="center"/>
          </w:tcPr>
          <w:p w:rsidR="004702D9" w:rsidRPr="00746601" w:rsidRDefault="004702D9" w:rsidP="008706A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การควบคุมระบบสารสนเทศ</w:t>
            </w:r>
          </w:p>
          <w:p w:rsidR="004702D9" w:rsidRPr="00746601" w:rsidRDefault="004702D9" w:rsidP="008706A1">
            <w:pPr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...............(จากข้อ 2.1 - 2.3 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4702D9" w:rsidRPr="00746601" w:rsidRDefault="004702D9" w:rsidP="004702D9">
      <w:pPr>
        <w:rPr>
          <w:rFonts w:ascii="TH Niramit AS" w:hAnsi="TH Niramit AS" w:cs="TH Niramit AS"/>
          <w:sz w:val="16"/>
          <w:szCs w:val="16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16"/>
          <w:szCs w:val="16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16"/>
          <w:szCs w:val="16"/>
        </w:rPr>
      </w:pPr>
    </w:p>
    <w:p w:rsidR="004702D9" w:rsidRPr="00746601" w:rsidRDefault="004702D9" w:rsidP="004702D9">
      <w:pPr>
        <w:rPr>
          <w:rFonts w:ascii="TH Niramit AS" w:hAnsi="TH Niramit AS" w:cs="TH Niramit AS"/>
          <w:sz w:val="16"/>
          <w:szCs w:val="16"/>
        </w:rPr>
      </w:pPr>
    </w:p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p w:rsidR="004702D9" w:rsidRPr="00746601" w:rsidRDefault="004702D9" w:rsidP="004702D9">
      <w:pPr>
        <w:jc w:val="right"/>
        <w:rPr>
          <w:rFonts w:ascii="TH Niramit AS" w:hAnsi="TH Niramit AS" w:cs="TH Niramit AS"/>
          <w:sz w:val="28"/>
        </w:rPr>
      </w:pPr>
    </w:p>
    <w:p w:rsidR="004702D9" w:rsidRDefault="004702D9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Default="007B23CA" w:rsidP="004702D9">
      <w:pPr>
        <w:rPr>
          <w:rFonts w:ascii="TH Niramit AS" w:hAnsi="TH Niramit AS" w:cs="TH Niramit AS" w:hint="cs"/>
          <w:sz w:val="16"/>
          <w:szCs w:val="16"/>
        </w:rPr>
      </w:pPr>
    </w:p>
    <w:p w:rsidR="007B23CA" w:rsidRPr="00746601" w:rsidRDefault="007B23CA" w:rsidP="004702D9">
      <w:pPr>
        <w:rPr>
          <w:rFonts w:ascii="TH Niramit AS" w:hAnsi="TH Niramit AS" w:cs="TH Niramit AS" w:hint="cs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704"/>
        <w:gridCol w:w="881"/>
        <w:gridCol w:w="1549"/>
      </w:tblGrid>
      <w:tr w:rsidR="004702D9" w:rsidRPr="00746601" w:rsidTr="008706A1">
        <w:trPr>
          <w:tblHeader/>
        </w:trPr>
        <w:tc>
          <w:tcPr>
            <w:tcW w:w="4503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คำถาม</w:t>
            </w:r>
          </w:p>
        </w:tc>
        <w:tc>
          <w:tcPr>
            <w:tcW w:w="992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1134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 / ไม่ใช่</w:t>
            </w:r>
          </w:p>
        </w:tc>
        <w:tc>
          <w:tcPr>
            <w:tcW w:w="2034" w:type="dxa"/>
            <w:vAlign w:val="center"/>
          </w:tcPr>
          <w:p w:rsidR="004702D9" w:rsidRPr="00746601" w:rsidRDefault="004702D9" w:rsidP="008706A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คำอธิบาย / คำตอบ</w:t>
            </w:r>
          </w:p>
        </w:tc>
      </w:tr>
      <w:tr w:rsidR="004702D9" w:rsidRPr="00746601" w:rsidTr="008706A1">
        <w:tc>
          <w:tcPr>
            <w:tcW w:w="4503" w:type="dxa"/>
            <w:tcBorders>
              <w:bottom w:val="single" w:sz="4" w:space="0" w:color="auto"/>
            </w:tcBorders>
          </w:tcPr>
          <w:p w:rsidR="004702D9" w:rsidRPr="00746601" w:rsidRDefault="004702D9" w:rsidP="004702D9">
            <w:pPr>
              <w:numPr>
                <w:ilvl w:val="1"/>
                <w:numId w:val="37"/>
              </w:numPr>
              <w:spacing w:before="120" w:line="420" w:lineRule="exact"/>
              <w:ind w:left="357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การบริหารพัสดุ 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เรื่องทั่วไป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 ต่อไปนี้</w:t>
            </w:r>
          </w:p>
          <w:p w:rsidR="004702D9" w:rsidRPr="00746601" w:rsidRDefault="004702D9" w:rsidP="004702D9">
            <w:pPr>
              <w:numPr>
                <w:ilvl w:val="1"/>
                <w:numId w:val="38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การขออนุมัติจัดซื้อจัดจ้าง</w:t>
            </w:r>
          </w:p>
          <w:p w:rsidR="004702D9" w:rsidRPr="00746601" w:rsidRDefault="004702D9" w:rsidP="004702D9">
            <w:pPr>
              <w:numPr>
                <w:ilvl w:val="1"/>
                <w:numId w:val="38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การจัดซื้อจัดจ้าง</w:t>
            </w:r>
          </w:p>
          <w:p w:rsidR="004702D9" w:rsidRPr="00746601" w:rsidRDefault="004702D9" w:rsidP="004702D9">
            <w:pPr>
              <w:numPr>
                <w:ilvl w:val="1"/>
                <w:numId w:val="38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การตรวจรับสินค้า/จัดจ้าง</w:t>
            </w:r>
          </w:p>
          <w:p w:rsidR="004702D9" w:rsidRPr="00746601" w:rsidRDefault="004702D9" w:rsidP="004702D9">
            <w:pPr>
              <w:numPr>
                <w:ilvl w:val="1"/>
                <w:numId w:val="38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การอนุมัติเบิกจ่ายเงิน</w:t>
            </w:r>
          </w:p>
          <w:p w:rsidR="004702D9" w:rsidRPr="00746601" w:rsidRDefault="004702D9" w:rsidP="004702D9">
            <w:pPr>
              <w:numPr>
                <w:ilvl w:val="1"/>
                <w:numId w:val="38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การบันทึกบัญชีและทะเบียน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มีระเบียบจัดซื้อที่ครอบคลุมถึงเรื่องต่อไปนี้ (กรณีมิได้ใช้ระเบียบสำนักนายกรัฐมนตรี    ว่าด้วยการพัสดุ)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นโยบายการจัดซื้อ เช่น ซื้อจากผู้ขาย หรือผู้ผลิตโดยตรง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วิธีการคัดเลือก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ขั้นตอนการจัดหา</w:t>
            </w:r>
          </w:p>
          <w:p w:rsidR="004702D9" w:rsidRPr="00746601" w:rsidRDefault="004702D9" w:rsidP="004702D9">
            <w:pPr>
              <w:numPr>
                <w:ilvl w:val="1"/>
                <w:numId w:val="21"/>
              </w:numPr>
              <w:tabs>
                <w:tab w:val="clear" w:pos="1440"/>
                <w:tab w:val="num" w:pos="1260"/>
              </w:tabs>
              <w:spacing w:line="420" w:lineRule="exact"/>
              <w:ind w:left="1260" w:hanging="1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การทำสัญญา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มีระบบการตรวจสอบเพื่อให้ความมั่นใจว่ามีการปฏิบัติตามระเบียบกฎเกณฑ์ที่กำหนด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การกำหนดความต้องการ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มีระเบียบหรือวิธีปฏิบัติเกี่ยวกับการกำหนดความต้องการพัสดุหรือไม่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ผู้ใช้พัสดุ  เป็นผู้กำหนดความต้องการพัสดุหรือไม่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การแจ้งความต้องการพัสดุหรือขอให้จัดหา ได้ระบุรายการหรือประเภทพัสดุ ปริมาณพัสดุ กำหนดเวลาต้องการอย่างละเอียดและชัดเจนหรือไม่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มีการกำหนดระยะเวลา การแจ้งความต้องการพัสดุหรือขอให้จัดหาไว้อย่างเหมาะสมและเพียงพอสำหรับการจัดหา เพื่อป้องกันการจัดหาโดยวิธีพิเศษโดยอ้างความเร่งด่วนหรือไม่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40" w:lineRule="exact"/>
              <w:ind w:left="720" w:hanging="357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การจัดหา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มีการจัดหาพัสดุตามที่แจ้งความต้องการไว้หรือไม่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กำหนดระยะเวลาการดำเนินการจัดหาในแต่ละวิธีไว้เหมาะสมและทันกับความต้องการหรือไม่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มีการจัดทำทะเบียนประวัติผู้ขายรวมทั้งสถิติราคาและปริมาณไว้หรือไม่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pacing w:val="-8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จัดให้มีการหมุนเวียนเจ้าหน้าที่จัดหาหรือไม่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จัดทำราคากลางเพื่อใช้เปรียบเทียบกับราคาเสนอขายหรือไม่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มีการเปรียบเทียบราคาซื้อครั้งล่าสุดและ/หรือราคาจากผู้ขายหลายแห่ง เพื่อให้ได้ราคาที่ดีที่สุดหรือไม่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การจัดหากระทำโดยหน่วยจัดหา หรือพนักงานจัดหา ตามใบแจ้งความต้องการพัสดุหรือใบอนุมัติจัดหาที่ได้รับอนุมัติแล้วหรือไม่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pacing w:val="-8"/>
                <w:sz w:val="28"/>
              </w:rPr>
            </w:pPr>
            <w:r w:rsidRPr="00746601">
              <w:rPr>
                <w:rFonts w:ascii="TH Niramit AS" w:hAnsi="TH Niramit AS" w:cs="TH Niramit AS"/>
                <w:spacing w:val="-8"/>
                <w:sz w:val="28"/>
                <w:cs/>
              </w:rPr>
              <w:t>กำหนดอำนาจอนุมัติ โดยพิจารณาจากมูลค่าของพัสดุหรือบริการ เพื่อความคล่องตัวและรัดกุมในการปฏิบัติงานหรือไม่</w:t>
            </w:r>
          </w:p>
          <w:p w:rsidR="004702D9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 w:hint="c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มีการจัดทำใบสั่งซื้อและสำเนาให้ผู้เกี่ยวข้อง คือ ผู้ตรวจรับของ ผู้แจ้งจัดหา บัญชี หรือการเงิน ฯลฯ 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กำหนดหลักเกณฑ์ในการจัดทำสัญญาชัดเจนและรัดกุมหรือไม่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กำหนดรูปแบบสัญญาที่เป็นมาตรฐานหรือไม่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Niramit AS" w:hAnsi="TH Niramit AS" w:cs="TH Niramit AS"/>
                <w:spacing w:val="-6"/>
                <w:sz w:val="28"/>
              </w:rPr>
            </w:pPr>
            <w:r w:rsidRPr="00746601">
              <w:rPr>
                <w:rFonts w:ascii="TH Niramit AS" w:hAnsi="TH Niramit AS" w:cs="TH Niramit AS"/>
                <w:spacing w:val="-6"/>
                <w:sz w:val="28"/>
                <w:cs/>
              </w:rPr>
              <w:t>ใบสั่งซื้อจัดทำขึ้นโดยเรียงลำดับหมายเลขไว้ล่วงหน้าและมีการอนุมัติการสั่งซื้อหรือไม่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การตรวจรับและการชำระเงิน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มีการกำหนดผู้มีอำนาจในการตรวจรับหรือไม่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พัสดุที่สำคัญหรือมูลค่าสูง ตรวจรับโดยคณะกรรมการตรวจรับ หรือพัสดุที่มีคุณภาพพิเศษ ตรวจรับโดยผู้ชำนาญในเรื่องนั้นโดยเฉพาะหรือไม่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ตรวจนับจำนวน และชนิดของพัสดุที่ได้รับกับใบสั่งซื้อหรือใบสั่งของ พร้อมลงนามผู้ตรวจรับอย่างน้อย 2 คน ร่วมกันหรือไม่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ทดสอบคุณภาพตามข้อกำหนดในใบสั่งซื้อ หรือสัญญาซื้อ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มีการบันทึกบัญชีอย่างทันกาลและได้รับการอนุมัติถูกต้องหรือไม่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มีการติดตามกับผู้ขายสำหรับสินค้าที่</w:t>
            </w: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ชำรุดเสียหาย และได้รับไม่ครบหรือไม่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เมื่อมีการคืนสินค้า มีเอกสารลดหนี้จากผู้ขายหรือไม่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มีการอนุมัติการชำระหนี้หรือไม่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กำหนดหน่วยงานที่ทำหน้าที่ในการตรวจจ่ายชำระหนี้หรือไม่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ใบสำคัญที่จ่ายเงินแล้ว</w:t>
            </w:r>
            <w:r w:rsidRPr="00746601">
              <w:rPr>
                <w:rFonts w:ascii="TH Niramit AS" w:hAnsi="TH Niramit AS" w:cs="TH Niramit AS"/>
                <w:sz w:val="28"/>
              </w:rPr>
              <w:t xml:space="preserve"> </w:t>
            </w:r>
            <w:r w:rsidRPr="00746601">
              <w:rPr>
                <w:rFonts w:ascii="TH Niramit AS" w:hAnsi="TH Niramit AS" w:cs="TH Niramit AS"/>
                <w:sz w:val="28"/>
                <w:cs/>
              </w:rPr>
              <w:t>จะต้องมีการทำเครื่องหมายหรือสัญลักษณ์เพื่อป้องกันการจ่ายซ้ำหรือไม่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มีหลักฐานที่แสดงว่าได้มีการตรวจสอบใบส่งของกับใบสั่งซื้อในเรื่องปริมาณ ราคา ค่าขนส่ง ส่วนลด (ถ้ามี) เป็นไปตามข้อตกลงหรือไม่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การควบคุมและการแจกจ่าย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มีการจัดทำบัญชี/ทะเบียนรับ - จ่ายพัสดุแยกเป็นประเภทและมีหลักฐานประกอบทุกรายการหรือไม่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มีการตรวจสอบความถูกต้องของใบเบิก และลงบัญชี/ทะเบียนทุกครั้งที่มีการจ่ายพัสดุหรือไม่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เก็บใบเบิกจ่ายพัสดุไว้เป็นหลักฐานเพื่อนำมาสอบยันความถูกต้องของพัสดุคงเหลือกับบัญชี/ทะเบีย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มีกรรมการ ซึ่งไม่ใช่เจ้าหน้าที่พัสดุ ตรวจสอบการรับ/จ่ายพัสดุคงเหลือประจำปีว่าถูกต้องครบถ้วนตรงตามบัญชี/ทะเบียน 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มีการจัดทำรายงานผลการตรวจสอบการรับ - จ่ายพัสดุคงเหลือประจำปีหรือไม่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กรณีพัสดุชำรุด เสื่อมสภาพ สูญหายหรือหมดความจำเป็นต้องใช้งาน มีการแต่งตั้งคณะกรรมการสอบหาข้อเท็จจริง และดำเนินการตามระเบียบหรือไม่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lastRenderedPageBreak/>
              <w:t>กรณีพัสดุสูญหายหรือเสียหาย ใช้การไม่ได้โดยไม่ทราบสาเหตุ มีการสอบสวนหาตัวผู้รับผิดทางแพ่งและติดตามเรียกค่าสินไหมทดแทนหรือไม่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มีการให้หมายเลขทะเบียนพัสดุหรือไม่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สถานที่จัดเก็บพัสดุ  มีการแต่งตั้งเวรยามรักษาความปลอดภัยหรือไม่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pacing w:val="-10"/>
                <w:sz w:val="28"/>
              </w:rPr>
            </w:pPr>
            <w:r w:rsidRPr="00746601">
              <w:rPr>
                <w:rFonts w:ascii="TH Niramit AS" w:hAnsi="TH Niramit AS" w:cs="TH Niramit AS"/>
                <w:spacing w:val="-10"/>
                <w:sz w:val="28"/>
                <w:cs/>
              </w:rPr>
              <w:t>สถานที่จัดเก็บพัสดุ มีการประกันภัยไว้หรือไม่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มีสถานที่จัดเก็บพัสดุเพียงพอหรือไม่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การบำรุงรักษา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มีการจัดทำแผนการบำรุงรักษาพัสดุหรือไม่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มีการจัดทำรายงานผลการบำรุงรักษาเป็นไปตามแผนหรือไม่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มีการจัดฝึกอบรมหรือมีคู่มือการบำรุงรักษาให้แก่ผู้ใช้พัสดุหรือไม่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มีการพิจารณาข้อเปรียบเทียบการบำรุงรักษาระหว่างการดำเนินงานเองและการจ้างหน่วยงานภายนอกหรือไม่</w:t>
            </w:r>
          </w:p>
          <w:p w:rsidR="004702D9" w:rsidRPr="00746601" w:rsidRDefault="004702D9" w:rsidP="004702D9">
            <w:pPr>
              <w:numPr>
                <w:ilvl w:val="0"/>
                <w:numId w:val="40"/>
              </w:numPr>
              <w:tabs>
                <w:tab w:val="clear" w:pos="1440"/>
                <w:tab w:val="num" w:pos="720"/>
              </w:tabs>
              <w:spacing w:line="420" w:lineRule="exact"/>
              <w:ind w:left="72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การจำหน่ายพัสดุ</w:t>
            </w:r>
          </w:p>
          <w:p w:rsidR="004702D9" w:rsidRPr="00746601" w:rsidRDefault="004702D9" w:rsidP="004702D9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รายงานพัสดุที่หมดความจำเป็นหรือหากใช้ต่อไปจะสิ้นเปลืองค่าใช้จ่ายมากและพัสดุที่สูญหายต่อผู้มีอำนาจเพื่อพิจารณาให้จำหน่ายพัสดุหรือไม่</w:t>
            </w:r>
          </w:p>
          <w:p w:rsidR="004702D9" w:rsidRPr="007B23CA" w:rsidRDefault="004702D9" w:rsidP="007B23CA">
            <w:pPr>
              <w:numPr>
                <w:ilvl w:val="0"/>
                <w:numId w:val="38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มีการจัดทำรายงานการจำหน่ายพัสดุออกจากบัญชีหรือไม่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4503" w:type="dxa"/>
            <w:tcBorders>
              <w:left w:val="nil"/>
              <w:right w:val="nil"/>
            </w:tcBorders>
          </w:tcPr>
          <w:p w:rsidR="007B23CA" w:rsidRPr="00746601" w:rsidRDefault="007B23CA" w:rsidP="008706A1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034" w:type="dxa"/>
            <w:tcBorders>
              <w:left w:val="nil"/>
              <w:right w:val="nil"/>
            </w:tcBorders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702D9" w:rsidRPr="00746601" w:rsidTr="008706A1">
        <w:tc>
          <w:tcPr>
            <w:tcW w:w="8663" w:type="dxa"/>
            <w:gridSpan w:val="4"/>
          </w:tcPr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สรุป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746601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การควบคุมการบริหารพัสดุ</w:t>
            </w:r>
          </w:p>
          <w:p w:rsidR="004702D9" w:rsidRPr="00746601" w:rsidRDefault="004702D9" w:rsidP="008706A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746601">
              <w:rPr>
                <w:rFonts w:ascii="TH Niramit AS" w:hAnsi="TH Niramit AS" w:cs="TH Niramit AS"/>
                <w:sz w:val="28"/>
                <w:cs/>
              </w:rPr>
              <w:t>..............(จากข้อ 3.1 - 3.7 มีการควบคุมเพียงพอหรือไม่ เพื่อให้ความมั่นใจว่าการบริหารพัสดุเป็นไปอย่างมีประสิทธิผล ประสิทธิภาพและประหยัดหรือไม่</w:t>
            </w:r>
          </w:p>
        </w:tc>
      </w:tr>
    </w:tbl>
    <w:p w:rsidR="004702D9" w:rsidRPr="00746601" w:rsidRDefault="004702D9" w:rsidP="004702D9">
      <w:pPr>
        <w:spacing w:before="240"/>
        <w:ind w:left="4536"/>
        <w:rPr>
          <w:rFonts w:ascii="TH Niramit AS" w:hAnsi="TH Niramit AS" w:cs="TH Niramit AS"/>
          <w:sz w:val="28"/>
          <w:cs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ชื่อผู้ประเมิน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…………………………….…………</w:t>
      </w:r>
    </w:p>
    <w:p w:rsidR="004702D9" w:rsidRPr="00746601" w:rsidRDefault="004702D9" w:rsidP="004702D9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ตำแหน่ง</w:t>
      </w:r>
      <w:r w:rsidRPr="00746601">
        <w:rPr>
          <w:rFonts w:ascii="TH Niramit AS" w:hAnsi="TH Niramit AS" w:cs="TH Niramit AS"/>
          <w:sz w:val="28"/>
          <w:cs/>
        </w:rPr>
        <w:t xml:space="preserve"> 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>……………………………….……………</w:t>
      </w:r>
    </w:p>
    <w:p w:rsidR="00DB5186" w:rsidRPr="007B23CA" w:rsidRDefault="004702D9" w:rsidP="007B23CA">
      <w:pPr>
        <w:ind w:left="4536"/>
        <w:rPr>
          <w:rFonts w:ascii="TH Niramit AS" w:hAnsi="TH Niramit AS" w:cs="TH Niramit AS"/>
          <w:sz w:val="28"/>
        </w:rPr>
      </w:pPr>
      <w:r w:rsidRPr="00746601">
        <w:rPr>
          <w:rFonts w:ascii="TH Niramit AS" w:hAnsi="TH Niramit AS" w:cs="TH Niramit AS"/>
          <w:b/>
          <w:bCs/>
          <w:sz w:val="28"/>
          <w:cs/>
        </w:rPr>
        <w:t>วันที่</w:t>
      </w:r>
      <w:r w:rsidRPr="00746601">
        <w:rPr>
          <w:rFonts w:ascii="TH Niramit AS" w:hAnsi="TH Niramit AS" w:cs="TH Niramit AS"/>
          <w:sz w:val="28"/>
          <w:cs/>
        </w:rPr>
        <w:t>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</w:t>
      </w:r>
      <w:r w:rsidRPr="00746601">
        <w:rPr>
          <w:rFonts w:ascii="TH Niramit AS" w:hAnsi="TH Niramit AS" w:cs="TH Niramit AS"/>
          <w:sz w:val="28"/>
          <w:cs/>
        </w:rPr>
        <w:t>/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</w:rPr>
        <w:t xml:space="preserve"> ……</w:t>
      </w:r>
      <w:r w:rsidRPr="00746601">
        <w:rPr>
          <w:rFonts w:ascii="TH Niramit AS" w:hAnsi="TH Niramit AS" w:cs="TH Niramit AS"/>
          <w:color w:val="FFFFFF"/>
          <w:sz w:val="28"/>
          <w:u w:val="dotted" w:color="000000"/>
          <w:cs/>
        </w:rPr>
        <w:t>.............</w:t>
      </w:r>
    </w:p>
    <w:sectPr w:rsidR="00DB5186" w:rsidRPr="007B23CA" w:rsidSect="00D4727C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53" w:rsidRDefault="00066E53">
      <w:r>
        <w:separator/>
      </w:r>
    </w:p>
  </w:endnote>
  <w:endnote w:type="continuationSeparator" w:id="0">
    <w:p w:rsidR="00066E53" w:rsidRDefault="0006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53" w:rsidRDefault="00066E53">
      <w:r>
        <w:separator/>
      </w:r>
    </w:p>
  </w:footnote>
  <w:footnote w:type="continuationSeparator" w:id="0">
    <w:p w:rsidR="00066E53" w:rsidRDefault="0006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16"/>
    <w:multiLevelType w:val="hybridMultilevel"/>
    <w:tmpl w:val="9286A0F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5990"/>
    <w:multiLevelType w:val="hybridMultilevel"/>
    <w:tmpl w:val="DE6A31A8"/>
    <w:lvl w:ilvl="0" w:tplc="6AC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D61"/>
    <w:multiLevelType w:val="hybridMultilevel"/>
    <w:tmpl w:val="0882A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B0C76"/>
    <w:multiLevelType w:val="hybridMultilevel"/>
    <w:tmpl w:val="1572F31A"/>
    <w:lvl w:ilvl="0" w:tplc="901625D8">
      <w:start w:val="4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CDE5F59"/>
    <w:multiLevelType w:val="hybridMultilevel"/>
    <w:tmpl w:val="0C208BF8"/>
    <w:lvl w:ilvl="0" w:tplc="C9BA9BD0">
      <w:start w:val="4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D9425ED"/>
    <w:multiLevelType w:val="hybridMultilevel"/>
    <w:tmpl w:val="3E26B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C7A4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993B29"/>
    <w:multiLevelType w:val="hybridMultilevel"/>
    <w:tmpl w:val="F9BE95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4454B4B"/>
    <w:multiLevelType w:val="hybridMultilevel"/>
    <w:tmpl w:val="BA56E6BC"/>
    <w:lvl w:ilvl="0" w:tplc="5C1864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13F84"/>
    <w:multiLevelType w:val="hybridMultilevel"/>
    <w:tmpl w:val="BADA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13BB"/>
    <w:multiLevelType w:val="hybridMultilevel"/>
    <w:tmpl w:val="5C9AF992"/>
    <w:lvl w:ilvl="0" w:tplc="F546FE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95780"/>
    <w:multiLevelType w:val="hybridMultilevel"/>
    <w:tmpl w:val="F2228B66"/>
    <w:lvl w:ilvl="0" w:tplc="B6E06848">
      <w:numFmt w:val="bullet"/>
      <w:lvlText w:val="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693EFD"/>
    <w:multiLevelType w:val="hybridMultilevel"/>
    <w:tmpl w:val="90709808"/>
    <w:lvl w:ilvl="0" w:tplc="287ED6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33668"/>
    <w:multiLevelType w:val="hybridMultilevel"/>
    <w:tmpl w:val="F6BAD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85B"/>
    <w:multiLevelType w:val="hybridMultilevel"/>
    <w:tmpl w:val="98B265D0"/>
    <w:lvl w:ilvl="0" w:tplc="3F7C0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2B3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2CB25765"/>
    <w:multiLevelType w:val="hybridMultilevel"/>
    <w:tmpl w:val="43CC5A48"/>
    <w:lvl w:ilvl="0" w:tplc="EB2A3CF6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41D3F"/>
    <w:multiLevelType w:val="hybridMultilevel"/>
    <w:tmpl w:val="8CBEF5D0"/>
    <w:lvl w:ilvl="0" w:tplc="F258D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32FB7"/>
    <w:multiLevelType w:val="hybridMultilevel"/>
    <w:tmpl w:val="8E829A54"/>
    <w:lvl w:ilvl="0" w:tplc="F258DBB6">
      <w:start w:val="1"/>
      <w:numFmt w:val="bullet"/>
      <w:lvlText w:val=""/>
      <w:lvlJc w:val="left"/>
      <w:pPr>
        <w:ind w:left="720" w:hanging="360"/>
      </w:pPr>
      <w:rPr>
        <w:rFonts w:ascii="Symbol" w:hAnsi="Symbol" w:cs="AngsanaUPC" w:hint="default"/>
        <w:color w:val="auto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D4BB6"/>
    <w:multiLevelType w:val="hybridMultilevel"/>
    <w:tmpl w:val="C75A4842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E60BB"/>
    <w:multiLevelType w:val="hybridMultilevel"/>
    <w:tmpl w:val="DEC25E50"/>
    <w:lvl w:ilvl="0" w:tplc="AA8890F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BC11ED"/>
    <w:multiLevelType w:val="hybridMultilevel"/>
    <w:tmpl w:val="3FE80A46"/>
    <w:lvl w:ilvl="0" w:tplc="86C6D7D4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E516D"/>
    <w:multiLevelType w:val="hybridMultilevel"/>
    <w:tmpl w:val="29723E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  <w:szCs w:val="28"/>
        <w:lang w:bidi="th-TH"/>
      </w:rPr>
    </w:lvl>
    <w:lvl w:ilvl="1" w:tplc="11CC3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D4C0F"/>
    <w:multiLevelType w:val="hybridMultilevel"/>
    <w:tmpl w:val="2674BD78"/>
    <w:lvl w:ilvl="0" w:tplc="44AAA7C4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E5733"/>
    <w:multiLevelType w:val="hybridMultilevel"/>
    <w:tmpl w:val="2348F0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30E778D"/>
    <w:multiLevelType w:val="hybridMultilevel"/>
    <w:tmpl w:val="B1DCDF4A"/>
    <w:lvl w:ilvl="0" w:tplc="B610FE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2F4D"/>
    <w:multiLevelType w:val="hybridMultilevel"/>
    <w:tmpl w:val="092A0DB2"/>
    <w:lvl w:ilvl="0" w:tplc="D09ED24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A7CCA"/>
    <w:multiLevelType w:val="hybridMultilevel"/>
    <w:tmpl w:val="297A8B26"/>
    <w:lvl w:ilvl="0" w:tplc="965479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B64B4D"/>
    <w:multiLevelType w:val="hybridMultilevel"/>
    <w:tmpl w:val="9490F552"/>
    <w:lvl w:ilvl="0" w:tplc="2CB0B7AA">
      <w:start w:val="4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CC05122"/>
    <w:multiLevelType w:val="hybridMultilevel"/>
    <w:tmpl w:val="B63EF018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764A0"/>
    <w:multiLevelType w:val="hybridMultilevel"/>
    <w:tmpl w:val="474E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F09FC"/>
    <w:multiLevelType w:val="hybridMultilevel"/>
    <w:tmpl w:val="95BE2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B592C"/>
    <w:multiLevelType w:val="hybridMultilevel"/>
    <w:tmpl w:val="284A0AA6"/>
    <w:lvl w:ilvl="0" w:tplc="F294BC84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C100E"/>
    <w:multiLevelType w:val="hybridMultilevel"/>
    <w:tmpl w:val="EA823F7E"/>
    <w:lvl w:ilvl="0" w:tplc="3438CA7A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04390"/>
    <w:multiLevelType w:val="hybridMultilevel"/>
    <w:tmpl w:val="10D4E3EE"/>
    <w:lvl w:ilvl="0" w:tplc="3F7C0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B4F2D0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1E55B8"/>
    <w:multiLevelType w:val="hybridMultilevel"/>
    <w:tmpl w:val="81D6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965AA"/>
    <w:multiLevelType w:val="hybridMultilevel"/>
    <w:tmpl w:val="050042DE"/>
    <w:lvl w:ilvl="0" w:tplc="BF2A36CE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B7A96"/>
    <w:multiLevelType w:val="hybridMultilevel"/>
    <w:tmpl w:val="1EB8D9E8"/>
    <w:lvl w:ilvl="0" w:tplc="AC604DE8">
      <w:start w:val="14"/>
      <w:numFmt w:val="decimal"/>
      <w:lvlText w:val="%1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39" w15:restartNumberingAfterBreak="0">
    <w:nsid w:val="76E46771"/>
    <w:multiLevelType w:val="hybridMultilevel"/>
    <w:tmpl w:val="8378F8DA"/>
    <w:lvl w:ilvl="0" w:tplc="81341918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235BE"/>
    <w:multiLevelType w:val="hybridMultilevel"/>
    <w:tmpl w:val="12FE1B6C"/>
    <w:lvl w:ilvl="0" w:tplc="94805688">
      <w:start w:val="1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B8567A7"/>
    <w:multiLevelType w:val="hybridMultilevel"/>
    <w:tmpl w:val="C870FD7C"/>
    <w:lvl w:ilvl="0" w:tplc="48F4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825448"/>
    <w:multiLevelType w:val="hybridMultilevel"/>
    <w:tmpl w:val="3AFAED86"/>
    <w:lvl w:ilvl="0" w:tplc="DD162BB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47CC8"/>
    <w:multiLevelType w:val="hybridMultilevel"/>
    <w:tmpl w:val="1FAECFA4"/>
    <w:lvl w:ilvl="0" w:tplc="3B48A51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36A90"/>
    <w:multiLevelType w:val="hybridMultilevel"/>
    <w:tmpl w:val="CB1C6A68"/>
    <w:lvl w:ilvl="0" w:tplc="B5EA61D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Niramit AS" w:hAnsi="TH Niramit AS" w:cs="TH Niramit AS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32"/>
  </w:num>
  <w:num w:numId="5">
    <w:abstractNumId w:val="36"/>
  </w:num>
  <w:num w:numId="6">
    <w:abstractNumId w:val="2"/>
  </w:num>
  <w:num w:numId="7">
    <w:abstractNumId w:val="9"/>
  </w:num>
  <w:num w:numId="8">
    <w:abstractNumId w:val="13"/>
  </w:num>
  <w:num w:numId="9">
    <w:abstractNumId w:val="24"/>
  </w:num>
  <w:num w:numId="10">
    <w:abstractNumId w:val="41"/>
  </w:num>
  <w:num w:numId="11">
    <w:abstractNumId w:val="28"/>
  </w:num>
  <w:num w:numId="12">
    <w:abstractNumId w:val="11"/>
  </w:num>
  <w:num w:numId="13">
    <w:abstractNumId w:val="12"/>
  </w:num>
  <w:num w:numId="14">
    <w:abstractNumId w:val="7"/>
  </w:num>
  <w:num w:numId="15">
    <w:abstractNumId w:val="25"/>
  </w:num>
  <w:num w:numId="16">
    <w:abstractNumId w:val="23"/>
  </w:num>
  <w:num w:numId="17">
    <w:abstractNumId w:val="20"/>
  </w:num>
  <w:num w:numId="18">
    <w:abstractNumId w:val="3"/>
  </w:num>
  <w:num w:numId="19">
    <w:abstractNumId w:val="0"/>
  </w:num>
  <w:num w:numId="20">
    <w:abstractNumId w:val="35"/>
  </w:num>
  <w:num w:numId="21">
    <w:abstractNumId w:val="16"/>
  </w:num>
  <w:num w:numId="22">
    <w:abstractNumId w:val="30"/>
  </w:num>
  <w:num w:numId="23">
    <w:abstractNumId w:val="18"/>
  </w:num>
  <w:num w:numId="24">
    <w:abstractNumId w:val="1"/>
  </w:num>
  <w:num w:numId="25">
    <w:abstractNumId w:val="6"/>
  </w:num>
  <w:num w:numId="26">
    <w:abstractNumId w:val="34"/>
  </w:num>
  <w:num w:numId="27">
    <w:abstractNumId w:val="43"/>
  </w:num>
  <w:num w:numId="28">
    <w:abstractNumId w:val="37"/>
  </w:num>
  <w:num w:numId="29">
    <w:abstractNumId w:val="8"/>
  </w:num>
  <w:num w:numId="30">
    <w:abstractNumId w:val="42"/>
  </w:num>
  <w:num w:numId="31">
    <w:abstractNumId w:val="33"/>
  </w:num>
  <w:num w:numId="32">
    <w:abstractNumId w:val="15"/>
  </w:num>
  <w:num w:numId="33">
    <w:abstractNumId w:val="44"/>
  </w:num>
  <w:num w:numId="34">
    <w:abstractNumId w:val="39"/>
  </w:num>
  <w:num w:numId="35">
    <w:abstractNumId w:val="27"/>
  </w:num>
  <w:num w:numId="36">
    <w:abstractNumId w:val="10"/>
  </w:num>
  <w:num w:numId="37">
    <w:abstractNumId w:val="14"/>
  </w:num>
  <w:num w:numId="38">
    <w:abstractNumId w:val="22"/>
  </w:num>
  <w:num w:numId="39">
    <w:abstractNumId w:val="19"/>
  </w:num>
  <w:num w:numId="40">
    <w:abstractNumId w:val="21"/>
  </w:num>
  <w:num w:numId="41">
    <w:abstractNumId w:val="26"/>
  </w:num>
  <w:num w:numId="42">
    <w:abstractNumId w:val="17"/>
  </w:num>
  <w:num w:numId="43">
    <w:abstractNumId w:val="5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4"/>
    <w:rsid w:val="000223EE"/>
    <w:rsid w:val="00032A50"/>
    <w:rsid w:val="00041231"/>
    <w:rsid w:val="00066B7E"/>
    <w:rsid w:val="00066E53"/>
    <w:rsid w:val="0007347B"/>
    <w:rsid w:val="00087EF3"/>
    <w:rsid w:val="000E1D5B"/>
    <w:rsid w:val="00117A29"/>
    <w:rsid w:val="00120CB1"/>
    <w:rsid w:val="00141A27"/>
    <w:rsid w:val="00151C03"/>
    <w:rsid w:val="00191777"/>
    <w:rsid w:val="00192825"/>
    <w:rsid w:val="001B76E2"/>
    <w:rsid w:val="001C1E65"/>
    <w:rsid w:val="001C352D"/>
    <w:rsid w:val="001E5296"/>
    <w:rsid w:val="001F5839"/>
    <w:rsid w:val="00217181"/>
    <w:rsid w:val="002319AD"/>
    <w:rsid w:val="00251C6B"/>
    <w:rsid w:val="00251D16"/>
    <w:rsid w:val="00256E5E"/>
    <w:rsid w:val="0028361C"/>
    <w:rsid w:val="00295913"/>
    <w:rsid w:val="002A1F00"/>
    <w:rsid w:val="002B0A35"/>
    <w:rsid w:val="002C6DC0"/>
    <w:rsid w:val="002E009B"/>
    <w:rsid w:val="002E6E6A"/>
    <w:rsid w:val="002E73B8"/>
    <w:rsid w:val="00306A92"/>
    <w:rsid w:val="00313237"/>
    <w:rsid w:val="00325564"/>
    <w:rsid w:val="003262FE"/>
    <w:rsid w:val="003373EB"/>
    <w:rsid w:val="00341DFE"/>
    <w:rsid w:val="003467CD"/>
    <w:rsid w:val="00352F26"/>
    <w:rsid w:val="003E7699"/>
    <w:rsid w:val="004053F5"/>
    <w:rsid w:val="00432174"/>
    <w:rsid w:val="0044417E"/>
    <w:rsid w:val="004450A1"/>
    <w:rsid w:val="004475D7"/>
    <w:rsid w:val="004702D9"/>
    <w:rsid w:val="00481A77"/>
    <w:rsid w:val="00482F63"/>
    <w:rsid w:val="004D7F42"/>
    <w:rsid w:val="004F5E02"/>
    <w:rsid w:val="005261CE"/>
    <w:rsid w:val="00532C0E"/>
    <w:rsid w:val="005417B5"/>
    <w:rsid w:val="005A3654"/>
    <w:rsid w:val="005B6E82"/>
    <w:rsid w:val="005F7EB3"/>
    <w:rsid w:val="00617F94"/>
    <w:rsid w:val="0065123B"/>
    <w:rsid w:val="00667D23"/>
    <w:rsid w:val="00671DC8"/>
    <w:rsid w:val="00676C32"/>
    <w:rsid w:val="00691B2E"/>
    <w:rsid w:val="00696D3F"/>
    <w:rsid w:val="006B65F0"/>
    <w:rsid w:val="006F4314"/>
    <w:rsid w:val="006F778B"/>
    <w:rsid w:val="0072319C"/>
    <w:rsid w:val="00735394"/>
    <w:rsid w:val="00741E2A"/>
    <w:rsid w:val="00754684"/>
    <w:rsid w:val="00772462"/>
    <w:rsid w:val="007B23CA"/>
    <w:rsid w:val="007C17FF"/>
    <w:rsid w:val="007D5B09"/>
    <w:rsid w:val="00811A3A"/>
    <w:rsid w:val="008706A1"/>
    <w:rsid w:val="008722E5"/>
    <w:rsid w:val="008951B0"/>
    <w:rsid w:val="008A2FFD"/>
    <w:rsid w:val="008E59F8"/>
    <w:rsid w:val="00915BAB"/>
    <w:rsid w:val="00916825"/>
    <w:rsid w:val="00926F42"/>
    <w:rsid w:val="00964C9E"/>
    <w:rsid w:val="009672EB"/>
    <w:rsid w:val="00967FAE"/>
    <w:rsid w:val="009A058C"/>
    <w:rsid w:val="009B194A"/>
    <w:rsid w:val="009B26BA"/>
    <w:rsid w:val="009B32CC"/>
    <w:rsid w:val="009C311A"/>
    <w:rsid w:val="009E0B35"/>
    <w:rsid w:val="00A11699"/>
    <w:rsid w:val="00A25F25"/>
    <w:rsid w:val="00A302AD"/>
    <w:rsid w:val="00A953E4"/>
    <w:rsid w:val="00AA6CBB"/>
    <w:rsid w:val="00AC4847"/>
    <w:rsid w:val="00AC6ADE"/>
    <w:rsid w:val="00AE1BA3"/>
    <w:rsid w:val="00AE56BC"/>
    <w:rsid w:val="00B24AF4"/>
    <w:rsid w:val="00BA3BEF"/>
    <w:rsid w:val="00BC13A9"/>
    <w:rsid w:val="00BD1477"/>
    <w:rsid w:val="00BE6EC3"/>
    <w:rsid w:val="00C06FF6"/>
    <w:rsid w:val="00C13BB8"/>
    <w:rsid w:val="00C20888"/>
    <w:rsid w:val="00C30896"/>
    <w:rsid w:val="00C36B16"/>
    <w:rsid w:val="00C40DD3"/>
    <w:rsid w:val="00C40DD4"/>
    <w:rsid w:val="00C65A32"/>
    <w:rsid w:val="00C75F9B"/>
    <w:rsid w:val="00C767A1"/>
    <w:rsid w:val="00C8116A"/>
    <w:rsid w:val="00D22C9C"/>
    <w:rsid w:val="00D26BA6"/>
    <w:rsid w:val="00D4727C"/>
    <w:rsid w:val="00D73695"/>
    <w:rsid w:val="00D9261D"/>
    <w:rsid w:val="00DB5186"/>
    <w:rsid w:val="00DD3D1A"/>
    <w:rsid w:val="00DE7071"/>
    <w:rsid w:val="00E06227"/>
    <w:rsid w:val="00E106F6"/>
    <w:rsid w:val="00E23D07"/>
    <w:rsid w:val="00E34B23"/>
    <w:rsid w:val="00E3548C"/>
    <w:rsid w:val="00E461D6"/>
    <w:rsid w:val="00E52805"/>
    <w:rsid w:val="00E551E5"/>
    <w:rsid w:val="00E70421"/>
    <w:rsid w:val="00E709D2"/>
    <w:rsid w:val="00E72DF9"/>
    <w:rsid w:val="00E8028B"/>
    <w:rsid w:val="00E84F9C"/>
    <w:rsid w:val="00E850C3"/>
    <w:rsid w:val="00E91FA8"/>
    <w:rsid w:val="00E921C4"/>
    <w:rsid w:val="00EB6FEC"/>
    <w:rsid w:val="00EC4363"/>
    <w:rsid w:val="00F0055E"/>
    <w:rsid w:val="00F11C5A"/>
    <w:rsid w:val="00F277A0"/>
    <w:rsid w:val="00F33F03"/>
    <w:rsid w:val="00F3671E"/>
    <w:rsid w:val="00F83F4B"/>
    <w:rsid w:val="00FB726A"/>
    <w:rsid w:val="00FC3884"/>
    <w:rsid w:val="00FD494C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2862E-54EF-46DC-846F-1429280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3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1D1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51D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E7C-A638-4CF9-B3AD-817E903D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7284</Words>
  <Characters>41520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แบบรายงานการควบคุมภายใน</vt:lpstr>
      <vt:lpstr>แบบรายงานการควบคุมภายใน</vt:lpstr>
    </vt:vector>
  </TitlesOfParts>
  <Company>iLLUSiON</Company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แบบรายงานการควบคุมภายใน</dc:title>
  <dc:subject/>
  <dc:creator>iLLuSioN</dc:creator>
  <cp:keywords/>
  <cp:lastModifiedBy>apidech theprangsarn</cp:lastModifiedBy>
  <cp:revision>2</cp:revision>
  <cp:lastPrinted>2014-09-10T02:27:00Z</cp:lastPrinted>
  <dcterms:created xsi:type="dcterms:W3CDTF">2019-03-21T04:23:00Z</dcterms:created>
  <dcterms:modified xsi:type="dcterms:W3CDTF">2019-03-21T04:23:00Z</dcterms:modified>
</cp:coreProperties>
</file>